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63" w:rsidRPr="00E1708D" w:rsidRDefault="00C707B0" w:rsidP="00E17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B7F9E" w:rsidRPr="00351989" w:rsidRDefault="000E4363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</w:p>
    <w:p w:rsidR="009B7F9E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C5B0F">
        <w:rPr>
          <w:rFonts w:ascii="Times New Roman" w:eastAsia="Calibri" w:hAnsi="Times New Roman" w:cs="Times New Roman"/>
          <w:sz w:val="36"/>
          <w:szCs w:val="36"/>
        </w:rPr>
        <w:t xml:space="preserve">Разработка технологической карты урока по информатике </w:t>
      </w:r>
    </w:p>
    <w:p w:rsidR="009B7F9E" w:rsidRDefault="009B7F9E" w:rsidP="009B7F9E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1C5B0F">
        <w:rPr>
          <w:rFonts w:ascii="Times New Roman" w:eastAsia="Calibri" w:hAnsi="Times New Roman" w:cs="Times New Roman"/>
          <w:sz w:val="36"/>
          <w:szCs w:val="36"/>
        </w:rPr>
        <w:t xml:space="preserve">в </w:t>
      </w:r>
      <w:r>
        <w:rPr>
          <w:rFonts w:ascii="Times New Roman" w:hAnsi="Times New Roman"/>
          <w:sz w:val="36"/>
          <w:szCs w:val="36"/>
        </w:rPr>
        <w:t>9</w:t>
      </w:r>
      <w:r w:rsidRPr="001C5B0F">
        <w:rPr>
          <w:rFonts w:ascii="Times New Roman" w:eastAsia="Calibri" w:hAnsi="Times New Roman" w:cs="Times New Roman"/>
          <w:sz w:val="36"/>
          <w:szCs w:val="36"/>
        </w:rPr>
        <w:t xml:space="preserve"> классе согласно ФГОС по теме </w:t>
      </w:r>
      <w:r w:rsidRPr="008B4452">
        <w:rPr>
          <w:rFonts w:ascii="Times New Roman" w:eastAsia="Calibri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 xml:space="preserve">Перевод чисел </w:t>
      </w:r>
      <w:r w:rsidR="00E83A56">
        <w:rPr>
          <w:rFonts w:ascii="Times New Roman" w:hAnsi="Times New Roman"/>
          <w:sz w:val="36"/>
          <w:szCs w:val="36"/>
        </w:rPr>
        <w:t>и</w:t>
      </w:r>
      <w:r>
        <w:rPr>
          <w:rFonts w:ascii="Times New Roman" w:hAnsi="Times New Roman"/>
          <w:sz w:val="36"/>
          <w:szCs w:val="36"/>
        </w:rPr>
        <w:t>з одной системы счисления в другую»</w:t>
      </w: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E83A56" w:rsidRP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B7F9E" w:rsidRPr="00E83A56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B7F9E" w:rsidRPr="00E83A56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51989">
        <w:rPr>
          <w:rFonts w:ascii="Times New Roman" w:eastAsia="Calibri" w:hAnsi="Times New Roman" w:cs="Times New Roman"/>
          <w:sz w:val="28"/>
          <w:szCs w:val="28"/>
        </w:rPr>
        <w:t>Итоговая работа выполнена на курсах повышения квалификации</w:t>
      </w:r>
    </w:p>
    <w:p w:rsidR="009B7F9E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Pr="00351989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351989">
        <w:rPr>
          <w:rFonts w:ascii="Times New Roman" w:eastAsia="Calibri" w:hAnsi="Times New Roman" w:cs="Times New Roman"/>
          <w:sz w:val="28"/>
          <w:szCs w:val="28"/>
        </w:rPr>
        <w:t>Исполнитель:</w:t>
      </w:r>
    </w:p>
    <w:p w:rsidR="009B7F9E" w:rsidRPr="00351989" w:rsidRDefault="009B7F9E" w:rsidP="009B7F9E">
      <w:pPr>
        <w:widowControl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Данилкова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Петровна</w:t>
      </w:r>
      <w:r w:rsidRPr="0035198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B7F9E" w:rsidRPr="00351989" w:rsidRDefault="009B7F9E" w:rsidP="009B7F9E">
      <w:pPr>
        <w:widowControl w:val="0"/>
        <w:spacing w:after="0" w:line="240" w:lineRule="auto"/>
        <w:ind w:left="5670" w:right="-427"/>
        <w:rPr>
          <w:rFonts w:ascii="Times New Roman" w:eastAsia="Calibri" w:hAnsi="Times New Roman" w:cs="Times New Roman"/>
          <w:sz w:val="28"/>
          <w:szCs w:val="28"/>
        </w:rPr>
      </w:pPr>
      <w:r w:rsidRPr="00351989">
        <w:rPr>
          <w:rFonts w:ascii="Times New Roman" w:eastAsia="Calibri" w:hAnsi="Times New Roman" w:cs="Times New Roman"/>
          <w:sz w:val="28"/>
          <w:szCs w:val="28"/>
        </w:rPr>
        <w:t>учитель информатики</w:t>
      </w:r>
    </w:p>
    <w:p w:rsidR="009B7F9E" w:rsidRDefault="009B7F9E" w:rsidP="009B7F9E">
      <w:pPr>
        <w:widowControl w:val="0"/>
        <w:spacing w:after="0" w:line="240" w:lineRule="auto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 w:rsidRPr="00351989">
        <w:rPr>
          <w:rFonts w:ascii="Times New Roman" w:eastAsia="Calibri" w:hAnsi="Times New Roman" w:cs="Times New Roman"/>
          <w:sz w:val="28"/>
          <w:szCs w:val="28"/>
        </w:rPr>
        <w:t>МБОУ «СОШ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87</w:t>
      </w:r>
      <w:r w:rsidRPr="0035198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 Краснодара</w:t>
      </w: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Default="009B7F9E" w:rsidP="009B7F9E">
      <w:pPr>
        <w:widowControl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Руководитель</w:t>
      </w:r>
      <w:r w:rsidRPr="0035198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B7F9E" w:rsidRPr="00351989" w:rsidRDefault="009B7F9E" w:rsidP="009B7F9E">
      <w:pPr>
        <w:widowControl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Постникова Лилия Валентиновна,</w:t>
      </w:r>
    </w:p>
    <w:p w:rsidR="00E83A56" w:rsidRDefault="009B7F9E" w:rsidP="00E83A56">
      <w:pPr>
        <w:widowControl w:val="0"/>
        <w:spacing w:after="0" w:line="240" w:lineRule="auto"/>
        <w:ind w:left="5670" w:right="-710"/>
        <w:rPr>
          <w:rFonts w:ascii="Times New Roman" w:eastAsia="Calibri" w:hAnsi="Times New Roman" w:cs="Times New Roman"/>
          <w:sz w:val="28"/>
          <w:szCs w:val="28"/>
        </w:rPr>
      </w:pPr>
      <w:r w:rsidRPr="00351989">
        <w:rPr>
          <w:rFonts w:ascii="Times New Roman" w:eastAsia="Calibri" w:hAnsi="Times New Roman" w:cs="Times New Roman"/>
          <w:sz w:val="28"/>
          <w:szCs w:val="28"/>
        </w:rPr>
        <w:t xml:space="preserve">методист кафедры </w:t>
      </w:r>
      <w:r>
        <w:rPr>
          <w:rFonts w:ascii="Times New Roman" w:hAnsi="Times New Roman"/>
          <w:sz w:val="28"/>
          <w:szCs w:val="28"/>
        </w:rPr>
        <w:t>инфор</w:t>
      </w:r>
      <w:r w:rsidR="006F0A91">
        <w:rPr>
          <w:rFonts w:ascii="Times New Roman" w:hAnsi="Times New Roman"/>
          <w:sz w:val="28"/>
          <w:szCs w:val="28"/>
        </w:rPr>
        <w:t>матики и ИКТ</w:t>
      </w:r>
      <w:r w:rsidR="00AF340D">
        <w:rPr>
          <w:rFonts w:ascii="Times New Roman" w:hAnsi="Times New Roman"/>
          <w:sz w:val="28"/>
          <w:szCs w:val="28"/>
        </w:rPr>
        <w:t xml:space="preserve"> ККИДППО</w:t>
      </w:r>
    </w:p>
    <w:p w:rsidR="00E83A56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3A56" w:rsidRPr="00351989" w:rsidRDefault="00E83A56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Pr="00351989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7F9E" w:rsidRDefault="009B7F9E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AF340D">
        <w:rPr>
          <w:rFonts w:ascii="Times New Roman" w:eastAsia="Calibri" w:hAnsi="Times New Roman" w:cs="Times New Roman"/>
          <w:sz w:val="28"/>
          <w:szCs w:val="28"/>
        </w:rPr>
        <w:t>раснодар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340D">
        <w:rPr>
          <w:rFonts w:ascii="Times New Roman" w:eastAsia="Calibri" w:hAnsi="Times New Roman" w:cs="Times New Roman"/>
          <w:sz w:val="28"/>
          <w:szCs w:val="28"/>
        </w:rPr>
        <w:t xml:space="preserve"> 2015</w:t>
      </w: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340D" w:rsidRPr="00351989" w:rsidRDefault="00AF340D" w:rsidP="009B7F9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1E13" w:rsidRDefault="009C1E13" w:rsidP="000E4363">
      <w:pPr>
        <w:tabs>
          <w:tab w:val="left" w:pos="2099"/>
        </w:tabs>
        <w:rPr>
          <w:rFonts w:ascii="Times New Roman" w:hAnsi="Times New Roman" w:cs="Times New Roman"/>
        </w:rPr>
      </w:pPr>
    </w:p>
    <w:p w:rsidR="000E4363" w:rsidRDefault="000E4363" w:rsidP="000E4363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ТЕХНОЛОГИЧЕСКАЯ КАРТА</w:t>
      </w:r>
    </w:p>
    <w:p w:rsidR="000E4363" w:rsidRDefault="000E4363" w:rsidP="000E4363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конструирования урока в современной информационной образовательной среде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6"/>
        <w:gridCol w:w="3426"/>
        <w:gridCol w:w="60"/>
        <w:gridCol w:w="1653"/>
        <w:gridCol w:w="1714"/>
      </w:tblGrid>
      <w:tr w:rsidR="000E4363" w:rsidRPr="001C431C" w:rsidTr="00305427">
        <w:tc>
          <w:tcPr>
            <w:tcW w:w="10279" w:type="dxa"/>
            <w:gridSpan w:val="5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1C431C">
              <w:rPr>
                <w:rFonts w:ascii="Times New Roman" w:hAnsi="Times New Roman"/>
                <w:b/>
                <w:sz w:val="28"/>
              </w:rPr>
              <w:t>ОБЩАЯ ЧАСТЬ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Предмет</w:t>
            </w:r>
          </w:p>
        </w:tc>
        <w:tc>
          <w:tcPr>
            <w:tcW w:w="3426" w:type="dxa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Информатика</w:t>
            </w:r>
            <w:r w:rsidR="00EC7924">
              <w:rPr>
                <w:rFonts w:ascii="Times New Roman" w:hAnsi="Times New Roman"/>
                <w:sz w:val="28"/>
              </w:rPr>
              <w:t xml:space="preserve"> и ИКТ</w:t>
            </w:r>
          </w:p>
        </w:tc>
        <w:tc>
          <w:tcPr>
            <w:tcW w:w="1713" w:type="dxa"/>
            <w:gridSpan w:val="2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 xml:space="preserve">Класс </w:t>
            </w:r>
            <w:r w:rsidR="00EF7CAA"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1714" w:type="dxa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  <w:tc>
          <w:tcPr>
            <w:tcW w:w="6853" w:type="dxa"/>
            <w:gridSpan w:val="4"/>
          </w:tcPr>
          <w:p w:rsidR="000E4363" w:rsidRPr="001C431C" w:rsidRDefault="00BF1F55" w:rsidP="00FD4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Урок №28 </w:t>
            </w:r>
            <w:r w:rsidR="006250F5" w:rsidRPr="006250F5">
              <w:rPr>
                <w:rFonts w:ascii="Times New Roman" w:eastAsia="Calibri" w:hAnsi="Times New Roman" w:cs="Times New Roman"/>
                <w:color w:val="000000"/>
                <w:sz w:val="28"/>
              </w:rPr>
              <w:t>П</w:t>
            </w:r>
            <w:r w:rsidR="00FD46EB">
              <w:rPr>
                <w:rFonts w:ascii="Times New Roman" w:eastAsia="Calibri" w:hAnsi="Times New Roman" w:cs="Times New Roman"/>
                <w:color w:val="000000"/>
                <w:sz w:val="28"/>
              </w:rPr>
              <w:t>еревод чисел из одной системы счисления в другую</w:t>
            </w:r>
            <w:r w:rsidR="006250F5" w:rsidRPr="006250F5">
              <w:rPr>
                <w:rFonts w:ascii="Times New Roman" w:eastAsia="Calibri" w:hAnsi="Times New Roman" w:cs="Times New Roman"/>
                <w:color w:val="000000"/>
                <w:sz w:val="28"/>
              </w:rPr>
              <w:t>.</w:t>
            </w:r>
            <w:r w:rsidR="006250F5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250F5" w:rsidRPr="00B4745A">
              <w:rPr>
                <w:rFonts w:ascii="Calibri" w:eastAsia="Calibri" w:hAnsi="Calibri" w:cs="Times New Roman"/>
                <w:i/>
                <w:sz w:val="28"/>
                <w:szCs w:val="28"/>
              </w:rPr>
              <w:t>П.Р.№20  «Арифметические вычисления в различных системах счисления с помощью калькулятора»</w:t>
            </w: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C431C">
              <w:rPr>
                <w:rFonts w:ascii="Times New Roman" w:hAnsi="Times New Roman"/>
                <w:sz w:val="28"/>
              </w:rPr>
              <w:t>Планируемые образовательные результаты</w:t>
            </w:r>
          </w:p>
        </w:tc>
      </w:tr>
      <w:tr w:rsidR="000E4363" w:rsidRPr="007C4F1D" w:rsidTr="00EF7CAA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Предметные</w:t>
            </w:r>
          </w:p>
        </w:tc>
        <w:tc>
          <w:tcPr>
            <w:tcW w:w="3486" w:type="dxa"/>
            <w:gridSpan w:val="2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7C4F1D">
              <w:rPr>
                <w:rFonts w:ascii="Times New Roman" w:hAnsi="Times New Roman"/>
                <w:b/>
                <w:sz w:val="28"/>
              </w:rPr>
              <w:t>Метапредметные</w:t>
            </w:r>
            <w:proofErr w:type="spellEnd"/>
          </w:p>
        </w:tc>
        <w:tc>
          <w:tcPr>
            <w:tcW w:w="3367" w:type="dxa"/>
            <w:gridSpan w:val="2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Личностные</w:t>
            </w:r>
          </w:p>
        </w:tc>
      </w:tr>
      <w:tr w:rsidR="000E4363" w:rsidRPr="001C431C" w:rsidTr="00EF7CAA">
        <w:tc>
          <w:tcPr>
            <w:tcW w:w="3426" w:type="dxa"/>
          </w:tcPr>
          <w:p w:rsidR="000E4363" w:rsidRPr="00060A65" w:rsidRDefault="000E4363" w:rsidP="000E4363">
            <w:pPr>
              <w:pStyle w:val="a3"/>
              <w:numPr>
                <w:ilvl w:val="0"/>
                <w:numId w:val="1"/>
              </w:numPr>
              <w:tabs>
                <w:tab w:val="left" w:pos="708"/>
              </w:tabs>
              <w:spacing w:before="60" w:after="6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понятия</w:t>
            </w:r>
            <w:r w:rsidRPr="00060A65">
              <w:rPr>
                <w:color w:val="000000"/>
                <w:sz w:val="28"/>
                <w:szCs w:val="28"/>
              </w:rPr>
              <w:t xml:space="preserve"> о  </w:t>
            </w:r>
            <w:r w:rsidR="00C073D9">
              <w:rPr>
                <w:color w:val="000000"/>
                <w:sz w:val="28"/>
                <w:szCs w:val="28"/>
              </w:rPr>
              <w:t xml:space="preserve">представлении  </w:t>
            </w:r>
            <w:r w:rsidR="00BF1F55">
              <w:rPr>
                <w:color w:val="000000"/>
                <w:sz w:val="28"/>
                <w:szCs w:val="28"/>
              </w:rPr>
              <w:t>чисел</w:t>
            </w:r>
            <w:r w:rsidR="00DF3DF7">
              <w:rPr>
                <w:color w:val="000000"/>
                <w:sz w:val="28"/>
                <w:szCs w:val="28"/>
              </w:rPr>
              <w:t xml:space="preserve"> в компьютере</w:t>
            </w:r>
            <w:r w:rsidRPr="00060A65">
              <w:rPr>
                <w:color w:val="000000"/>
                <w:sz w:val="28"/>
                <w:szCs w:val="28"/>
              </w:rPr>
              <w:t>,</w:t>
            </w:r>
            <w:r w:rsidRPr="00060A65">
              <w:rPr>
                <w:color w:val="FF0000"/>
                <w:sz w:val="28"/>
                <w:szCs w:val="28"/>
              </w:rPr>
              <w:t xml:space="preserve"> </w:t>
            </w:r>
          </w:p>
          <w:p w:rsidR="000E4363" w:rsidRPr="00060A65" w:rsidRDefault="00DF3DF7" w:rsidP="000E4363">
            <w:pPr>
              <w:pStyle w:val="a3"/>
              <w:numPr>
                <w:ilvl w:val="0"/>
                <w:numId w:val="1"/>
              </w:numPr>
              <w:tabs>
                <w:tab w:val="left" w:pos="708"/>
              </w:tabs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знаний и навыков </w:t>
            </w:r>
            <w:r w:rsidR="000E4363" w:rsidRPr="00060A65">
              <w:rPr>
                <w:sz w:val="28"/>
                <w:szCs w:val="28"/>
              </w:rPr>
              <w:t xml:space="preserve"> </w:t>
            </w:r>
            <w:r w:rsidR="00BF1F55">
              <w:rPr>
                <w:sz w:val="28"/>
                <w:szCs w:val="28"/>
              </w:rPr>
              <w:t xml:space="preserve">о способах </w:t>
            </w:r>
            <w:r>
              <w:rPr>
                <w:sz w:val="28"/>
                <w:szCs w:val="28"/>
              </w:rPr>
              <w:t>перевода чисел из одной системы счисления в другую.</w:t>
            </w:r>
          </w:p>
          <w:p w:rsidR="000E4363" w:rsidRPr="00A9600F" w:rsidRDefault="000E4363" w:rsidP="00C63426">
            <w:pPr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3486" w:type="dxa"/>
            <w:gridSpan w:val="2"/>
          </w:tcPr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7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Познавательные УУД: 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формировать умение </w:t>
            </w:r>
            <w:proofErr w:type="spellStart"/>
            <w:proofErr w:type="gram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само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стоятельной</w:t>
            </w:r>
            <w:proofErr w:type="spellEnd"/>
            <w:proofErr w:type="gram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работы с материалом учебника, находить исторические факты,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пользуясь </w:t>
            </w:r>
            <w:proofErr w:type="spell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учеб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ником</w:t>
            </w:r>
            <w:proofErr w:type="spell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интернет ресурсами.</w:t>
            </w:r>
          </w:p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7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Личностные УУД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основы </w:t>
            </w:r>
            <w:proofErr w:type="spellStart"/>
            <w:proofErr w:type="gram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ИКТ-компетентности</w:t>
            </w:r>
            <w:proofErr w:type="spellEnd"/>
            <w:proofErr w:type="gram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7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Регулятивные УУД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умения работы с </w:t>
            </w:r>
            <w:proofErr w:type="spell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инжене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рным</w:t>
            </w:r>
            <w:proofErr w:type="spell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калькулятором; умения производить перевод чисел из </w:t>
            </w:r>
            <w:proofErr w:type="spell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десятич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ной</w:t>
            </w:r>
            <w:proofErr w:type="spell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системы счисления в </w:t>
            </w:r>
            <w:proofErr w:type="gram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двоичную</w:t>
            </w:r>
            <w:proofErr w:type="gram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,  и наоборот.</w:t>
            </w:r>
          </w:p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F7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КоммуникативныеУУД</w:t>
            </w:r>
            <w:proofErr w:type="spellEnd"/>
            <w:r w:rsidRPr="00EF7C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  <w:p w:rsidR="00DF3DF7" w:rsidRPr="00EF7CAA" w:rsidRDefault="00DF3DF7" w:rsidP="00EF7C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вести учебное </w:t>
            </w:r>
            <w:proofErr w:type="spellStart"/>
            <w:proofErr w:type="gram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сотруд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ничество</w:t>
            </w:r>
            <w:proofErr w:type="spellEnd"/>
            <w:proofErr w:type="gram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уроке с учителем, </w:t>
            </w:r>
            <w:proofErr w:type="spellStart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одноклас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сниками</w:t>
            </w:r>
            <w:proofErr w:type="spellEnd"/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группе и в коллективе</w:t>
            </w:r>
            <w:r w:rsidR="00EF7C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F7CAA">
              <w:rPr>
                <w:rFonts w:ascii="Times New Roman" w:hAnsi="Times New Roman"/>
                <w:sz w:val="28"/>
                <w:szCs w:val="28"/>
                <w:lang w:eastAsia="ru-RU"/>
              </w:rPr>
              <w:t>умение осознанно строить речевое высказывание</w:t>
            </w:r>
          </w:p>
          <w:p w:rsidR="000E4363" w:rsidRPr="00A9600F" w:rsidRDefault="000E4363" w:rsidP="00DF3DF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3367" w:type="dxa"/>
            <w:gridSpan w:val="2"/>
          </w:tcPr>
          <w:p w:rsidR="000E4363" w:rsidRDefault="000E4363" w:rsidP="000E43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060A65">
              <w:rPr>
                <w:rFonts w:ascii="Times New Roman" w:hAnsi="Times New Roman"/>
                <w:color w:val="000000"/>
                <w:sz w:val="28"/>
              </w:rPr>
              <w:lastRenderedPageBreak/>
              <w:t>формирование ответственного отношения к учению</w:t>
            </w:r>
          </w:p>
          <w:p w:rsidR="00A362BA" w:rsidRPr="00060A65" w:rsidRDefault="00A362BA" w:rsidP="000E43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Осознание своих возможностей</w:t>
            </w:r>
          </w:p>
          <w:p w:rsidR="000E4363" w:rsidRPr="00060A65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lastRenderedPageBreak/>
              <w:t>Решаемые учебные проблемы</w:t>
            </w:r>
          </w:p>
        </w:tc>
        <w:tc>
          <w:tcPr>
            <w:tcW w:w="6853" w:type="dxa"/>
            <w:gridSpan w:val="4"/>
          </w:tcPr>
          <w:p w:rsidR="008561D8" w:rsidRPr="009C5E96" w:rsidRDefault="008561D8" w:rsidP="00856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1) рас</w:t>
            </w:r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смотреть понятия</w:t>
            </w: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непозиционных  и позиционных систем счисления</w:t>
            </w: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561D8" w:rsidRPr="009C5E96" w:rsidRDefault="008561D8" w:rsidP="00856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углубить и систематизировать представления о </w:t>
            </w:r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различных системах счисления</w:t>
            </w: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561D8" w:rsidRPr="009C5E96" w:rsidRDefault="008561D8" w:rsidP="009C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3) рас</w:t>
            </w:r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крыть суть перевода числа из десятичной системы счисления </w:t>
            </w:r>
            <w:proofErr w:type="gramStart"/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двоичную</w:t>
            </w:r>
            <w:r w:rsidR="00FD46EB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C5E96"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наоборот</w:t>
            </w:r>
            <w:r w:rsidRPr="009C5E9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Основные понятия, изучаемые на уроке</w:t>
            </w:r>
          </w:p>
        </w:tc>
        <w:tc>
          <w:tcPr>
            <w:tcW w:w="6853" w:type="dxa"/>
            <w:gridSpan w:val="4"/>
          </w:tcPr>
          <w:p w:rsidR="000E4363" w:rsidRDefault="00060D2E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Позиционная система счисления;</w:t>
            </w:r>
          </w:p>
          <w:p w:rsidR="00060D2E" w:rsidRDefault="00060D2E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числа;</w:t>
            </w:r>
          </w:p>
          <w:p w:rsidR="00060D2E" w:rsidRDefault="007B121A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 w:rsidR="00060D2E">
              <w:rPr>
                <w:rFonts w:ascii="Times New Roman" w:hAnsi="Times New Roman"/>
                <w:sz w:val="28"/>
              </w:rPr>
              <w:t>азделитель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7B121A" w:rsidRPr="001C431C" w:rsidRDefault="007B121A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двоичная система счисления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Вид используемых на уроке средств ИКТ</w:t>
            </w:r>
          </w:p>
        </w:tc>
        <w:tc>
          <w:tcPr>
            <w:tcW w:w="6853" w:type="dxa"/>
            <w:gridSpan w:val="4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Компьютер, интерактивная доска</w:t>
            </w:r>
            <w:r w:rsidR="007B121A">
              <w:rPr>
                <w:rFonts w:ascii="Times New Roman" w:hAnsi="Times New Roman"/>
                <w:sz w:val="28"/>
              </w:rPr>
              <w:t>, презентация к уроку, ресурсы Интернет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Методическое назначение средств ИКТ</w:t>
            </w:r>
          </w:p>
        </w:tc>
        <w:tc>
          <w:tcPr>
            <w:tcW w:w="6853" w:type="dxa"/>
            <w:gridSpan w:val="4"/>
          </w:tcPr>
          <w:p w:rsidR="000E4363" w:rsidRPr="005F287E" w:rsidRDefault="00BD3B29" w:rsidP="00BD3B29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Обучающе</w:t>
            </w:r>
            <w:r w:rsidR="000E4363" w:rsidRPr="005F28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е, </w:t>
            </w:r>
            <w:r w:rsidR="007B121A" w:rsidRPr="009C5E96">
              <w:rPr>
                <w:rFonts w:ascii="Times New Roman" w:hAnsi="Times New Roman"/>
                <w:color w:val="000000"/>
                <w:sz w:val="28"/>
                <w:szCs w:val="28"/>
              </w:rPr>
              <w:t>наглядное представление учебного материала</w:t>
            </w:r>
            <w:r w:rsidRPr="009C5E96">
              <w:rPr>
                <w:rFonts w:ascii="Times New Roman" w:hAnsi="Times New Roman"/>
                <w:color w:val="000000"/>
                <w:sz w:val="28"/>
                <w:szCs w:val="28"/>
              </w:rPr>
              <w:t>, визуализация</w:t>
            </w:r>
            <w:r w:rsidR="007B121A" w:rsidRPr="009C5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изучаемых  вопросов</w:t>
            </w:r>
            <w:r w:rsidR="007B121A" w:rsidRPr="005F28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Аппаратное и программное обеспечение</w:t>
            </w:r>
          </w:p>
        </w:tc>
        <w:tc>
          <w:tcPr>
            <w:tcW w:w="6853" w:type="dxa"/>
            <w:gridSpan w:val="4"/>
          </w:tcPr>
          <w:p w:rsidR="000E4363" w:rsidRPr="007231D6" w:rsidRDefault="000E4363" w:rsidP="00BD3B2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Компьютер с установленной операционной системой </w:t>
            </w:r>
            <w:r>
              <w:rPr>
                <w:rFonts w:ascii="Times New Roman" w:hAnsi="Times New Roman"/>
                <w:sz w:val="28"/>
                <w:lang w:val="en-US"/>
              </w:rPr>
              <w:t>Windows</w:t>
            </w:r>
            <w:r w:rsidR="00BD3B29">
              <w:rPr>
                <w:rFonts w:ascii="Times New Roman" w:hAnsi="Times New Roman"/>
                <w:sz w:val="28"/>
              </w:rPr>
              <w:t>, с выходом в Интернет</w:t>
            </w:r>
            <w:r w:rsidRPr="007C2740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 xml:space="preserve">и программой  для показа презентации      </w:t>
            </w:r>
            <w:r>
              <w:rPr>
                <w:rFonts w:ascii="Times New Roman" w:hAnsi="Times New Roman"/>
                <w:sz w:val="28"/>
                <w:lang w:val="en-US"/>
              </w:rPr>
              <w:t>MS</w:t>
            </w:r>
            <w:r w:rsidRPr="007C274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Power</w:t>
            </w:r>
            <w:r w:rsidRPr="007C274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Point</w:t>
            </w:r>
            <w:r>
              <w:rPr>
                <w:rFonts w:ascii="Times New Roman" w:hAnsi="Times New Roman"/>
                <w:sz w:val="28"/>
              </w:rPr>
              <w:t>, интерактивная доска</w:t>
            </w:r>
            <w:r w:rsidR="00BD3B29">
              <w:rPr>
                <w:rFonts w:ascii="Times New Roman" w:hAnsi="Times New Roman"/>
                <w:sz w:val="28"/>
              </w:rPr>
              <w:t>.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Образовательные интернет-ресурсы</w:t>
            </w:r>
          </w:p>
        </w:tc>
        <w:tc>
          <w:tcPr>
            <w:tcW w:w="6853" w:type="dxa"/>
            <w:gridSpan w:val="4"/>
          </w:tcPr>
          <w:p w:rsidR="000E4363" w:rsidRDefault="000E4363" w:rsidP="00E835A7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E835A7">
              <w:rPr>
                <w:rFonts w:ascii="Times New Roman" w:hAnsi="Times New Roman"/>
                <w:color w:val="000000"/>
                <w:sz w:val="28"/>
              </w:rPr>
              <w:t>Презентация «</w:t>
            </w:r>
            <w:r w:rsidR="00BD3B29" w:rsidRPr="00E835A7">
              <w:rPr>
                <w:rFonts w:ascii="Times New Roman" w:hAnsi="Times New Roman"/>
                <w:color w:val="000000"/>
                <w:sz w:val="28"/>
              </w:rPr>
              <w:t>История возникновения счета</w:t>
            </w:r>
            <w:r w:rsidRPr="00E835A7">
              <w:rPr>
                <w:rFonts w:ascii="Times New Roman" w:hAnsi="Times New Roman"/>
                <w:color w:val="000000"/>
                <w:sz w:val="28"/>
              </w:rPr>
              <w:t>»</w:t>
            </w:r>
            <w:r w:rsidR="00C073D9" w:rsidRPr="00E835A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hyperlink r:id="rId6" w:history="1">
              <w:r w:rsidR="00E835A7" w:rsidRPr="00E835A7">
                <w:rPr>
                  <w:rStyle w:val="aa"/>
                  <w:rFonts w:ascii="Times New Roman" w:hAnsi="Times New Roman"/>
                  <w:sz w:val="28"/>
                </w:rPr>
                <w:t>http://nsportal.ru/ap/library/nauchno-tekhnicheskoe-tvorchestvo/2012/11/16/prezentatsiya-po-matematike-na-temu-istoriya</w:t>
              </w:r>
            </w:hyperlink>
          </w:p>
          <w:p w:rsidR="00E835A7" w:rsidRPr="00E835A7" w:rsidRDefault="00E835A7" w:rsidP="00E835A7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Видео </w:t>
            </w:r>
          </w:p>
          <w:p w:rsidR="00E835A7" w:rsidRDefault="00692521" w:rsidP="00E835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hyperlink r:id="rId7" w:history="1">
              <w:r w:rsidR="00E835A7" w:rsidRPr="00B401E6">
                <w:rPr>
                  <w:rStyle w:val="aa"/>
                  <w:rFonts w:ascii="Times New Roman" w:hAnsi="Times New Roman"/>
                  <w:sz w:val="28"/>
                </w:rPr>
                <w:t>http://www.youtube.com/watch?v=9OgGSAZuAi4</w:t>
              </w:r>
            </w:hyperlink>
          </w:p>
          <w:p w:rsidR="00E835A7" w:rsidRPr="00A9600F" w:rsidRDefault="00E835A7" w:rsidP="00E835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1C431C">
              <w:rPr>
                <w:rFonts w:ascii="Times New Roman" w:hAnsi="Times New Roman"/>
                <w:b/>
                <w:sz w:val="28"/>
              </w:rPr>
              <w:t>ОРГАНИЗАЦИОННАЯ СТРУКТУРА УРОКА</w:t>
            </w: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1C431C">
              <w:rPr>
                <w:rFonts w:ascii="Times New Roman" w:hAnsi="Times New Roman"/>
                <w:b/>
                <w:sz w:val="28"/>
              </w:rPr>
              <w:t>ЭТАП 1. Вхождение в тему урока и создание условий для осознанного восприятия нового материала</w:t>
            </w:r>
          </w:p>
        </w:tc>
      </w:tr>
      <w:tr w:rsidR="000E4363" w:rsidRPr="001C431C" w:rsidTr="00305427">
        <w:trPr>
          <w:trHeight w:val="1838"/>
        </w:trPr>
        <w:tc>
          <w:tcPr>
            <w:tcW w:w="3426" w:type="dxa"/>
          </w:tcPr>
          <w:p w:rsidR="000E4363" w:rsidRPr="004525C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525C3">
              <w:rPr>
                <w:rFonts w:ascii="Times New Roman" w:hAnsi="Times New Roman"/>
                <w:b/>
                <w:sz w:val="28"/>
              </w:rPr>
              <w:t>Формирование конкретного образовательного результата/группы результатов</w:t>
            </w:r>
          </w:p>
          <w:p w:rsidR="000E436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0E4363" w:rsidRPr="005F287E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5F287E">
              <w:rPr>
                <w:rFonts w:ascii="Times New Roman" w:hAnsi="Times New Roman"/>
                <w:color w:val="000000"/>
                <w:sz w:val="28"/>
              </w:rPr>
              <w:t>Регулятивные</w:t>
            </w:r>
            <w:proofErr w:type="gramEnd"/>
            <w:r w:rsidRPr="005F287E">
              <w:rPr>
                <w:rFonts w:ascii="Times New Roman" w:hAnsi="Times New Roman"/>
                <w:color w:val="000000"/>
                <w:sz w:val="28"/>
              </w:rPr>
              <w:t xml:space="preserve"> (самоконтроль)</w:t>
            </w:r>
          </w:p>
          <w:p w:rsidR="000E4363" w:rsidRPr="005F287E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5F287E">
              <w:rPr>
                <w:rFonts w:ascii="Times New Roman" w:hAnsi="Times New Roman"/>
                <w:color w:val="000000"/>
                <w:sz w:val="28"/>
              </w:rPr>
              <w:lastRenderedPageBreak/>
              <w:t>Коммуникативные (планирование учебного сотрудничества с учителем и сверстниками)</w:t>
            </w:r>
            <w:proofErr w:type="gramEnd"/>
          </w:p>
          <w:p w:rsidR="000E4363" w:rsidRPr="005F287E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901CAE" w:rsidRDefault="000E4363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901CAE">
              <w:rPr>
                <w:b/>
                <w:i/>
                <w:sz w:val="28"/>
                <w:szCs w:val="28"/>
              </w:rPr>
              <w:t>Личностные:</w:t>
            </w:r>
          </w:p>
          <w:p w:rsidR="000E4363" w:rsidRPr="00FD46EB" w:rsidRDefault="000E4363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FD46EB">
              <w:rPr>
                <w:b/>
                <w:i/>
                <w:sz w:val="28"/>
                <w:szCs w:val="28"/>
              </w:rPr>
              <w:t>(осознание своих возможностей).</w:t>
            </w:r>
          </w:p>
          <w:p w:rsidR="00EE44F1" w:rsidRPr="00FD46EB" w:rsidRDefault="00EE44F1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</w:p>
          <w:p w:rsidR="00EE44F1" w:rsidRPr="00FD46EB" w:rsidRDefault="00EE44F1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</w:p>
          <w:p w:rsidR="00EE44F1" w:rsidRPr="00901CAE" w:rsidRDefault="00EE44F1" w:rsidP="00EE44F1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901CAE">
              <w:rPr>
                <w:b/>
                <w:i/>
                <w:sz w:val="28"/>
                <w:szCs w:val="28"/>
              </w:rPr>
              <w:t>Познавательные:</w:t>
            </w:r>
          </w:p>
          <w:p w:rsidR="000E4363" w:rsidRPr="00FD46EB" w:rsidRDefault="00EE44F1" w:rsidP="00901CAE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FD46EB">
              <w:rPr>
                <w:rFonts w:ascii="Times New Roman" w:hAnsi="Times New Roman"/>
                <w:b/>
                <w:i/>
                <w:sz w:val="28"/>
                <w:szCs w:val="28"/>
              </w:rPr>
              <w:t>(умение анализировать, выделять и формулировать  задачу)</w:t>
            </w:r>
          </w:p>
          <w:p w:rsidR="000E4363" w:rsidRPr="00FD46EB" w:rsidRDefault="000E4363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FD46EB">
              <w:rPr>
                <w:b/>
                <w:i/>
                <w:sz w:val="28"/>
                <w:szCs w:val="28"/>
              </w:rPr>
              <w:t>Регулятивные:</w:t>
            </w:r>
          </w:p>
          <w:p w:rsidR="000E4363" w:rsidRPr="00FD46EB" w:rsidRDefault="000E4363" w:rsidP="00C63426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FD46EB">
              <w:rPr>
                <w:b/>
                <w:i/>
                <w:sz w:val="28"/>
                <w:szCs w:val="28"/>
              </w:rPr>
              <w:t>(умение  регулировать свои действия)</w:t>
            </w:r>
          </w:p>
          <w:p w:rsidR="00A362BA" w:rsidRDefault="00A362BA" w:rsidP="00C63426">
            <w:pPr>
              <w:pStyle w:val="a6"/>
              <w:jc w:val="center"/>
              <w:rPr>
                <w:sz w:val="28"/>
                <w:szCs w:val="28"/>
              </w:rPr>
            </w:pPr>
          </w:p>
          <w:p w:rsidR="000E4363" w:rsidRPr="00491F8D" w:rsidRDefault="000E4363" w:rsidP="00C6342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0E4363" w:rsidRPr="00FD46EB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 w:rsidRPr="00FD46EB">
              <w:rPr>
                <w:rFonts w:ascii="Times New Roman" w:hAnsi="Times New Roman"/>
                <w:b/>
                <w:i/>
                <w:color w:val="000000"/>
                <w:sz w:val="28"/>
              </w:rPr>
              <w:t>Коммуникативные</w:t>
            </w:r>
          </w:p>
          <w:p w:rsidR="000E4363" w:rsidRPr="001C431C" w:rsidRDefault="000E4363" w:rsidP="00C63426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</w:rPr>
            </w:pPr>
            <w:r w:rsidRPr="00FD46EB">
              <w:rPr>
                <w:rFonts w:ascii="Times New Roman" w:hAnsi="Times New Roman"/>
                <w:b/>
                <w:i/>
                <w:color w:val="000000"/>
                <w:sz w:val="28"/>
              </w:rPr>
              <w:t>(умение осознанно строить речевое высказывание)</w:t>
            </w:r>
          </w:p>
        </w:tc>
        <w:tc>
          <w:tcPr>
            <w:tcW w:w="6853" w:type="dxa"/>
            <w:gridSpan w:val="4"/>
          </w:tcPr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1.Приветствие учителя, проверка готовности к уроку</w:t>
            </w:r>
            <w:r w:rsidR="000954FA">
              <w:rPr>
                <w:rFonts w:ascii="Times New Roman" w:hAnsi="Times New Roman"/>
                <w:sz w:val="28"/>
              </w:rPr>
              <w:t>, настрой на позитив.</w:t>
            </w: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Актуализация знаний.</w:t>
            </w: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1).Ученики отвечают на следующие вопросы:</w:t>
            </w:r>
          </w:p>
          <w:p w:rsidR="000E4363" w:rsidRDefault="000E4363" w:rsidP="00C6342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Как человек  </w:t>
            </w:r>
            <w:r w:rsidR="00EE44F1">
              <w:rPr>
                <w:rFonts w:ascii="Times New Roman" w:hAnsi="Times New Roman"/>
                <w:sz w:val="28"/>
              </w:rPr>
              <w:t>научился считать</w:t>
            </w:r>
            <w:r>
              <w:rPr>
                <w:rFonts w:ascii="Times New Roman" w:hAnsi="Times New Roman"/>
                <w:sz w:val="28"/>
              </w:rPr>
              <w:t>?</w:t>
            </w:r>
          </w:p>
          <w:p w:rsidR="000E4363" w:rsidRDefault="00EE44F1" w:rsidP="00C6342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человек стал записывать числа</w:t>
            </w:r>
            <w:r w:rsidR="000E4363">
              <w:rPr>
                <w:rFonts w:ascii="Times New Roman" w:hAnsi="Times New Roman"/>
                <w:sz w:val="28"/>
              </w:rPr>
              <w:t>?</w:t>
            </w:r>
          </w:p>
          <w:p w:rsidR="000E4363" w:rsidRDefault="00EE44F1" w:rsidP="00C6342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 понимается под непозиционной системой счисления?</w:t>
            </w:r>
            <w:r w:rsidR="000E4363" w:rsidRPr="00E0647E">
              <w:rPr>
                <w:rFonts w:ascii="Times New Roman" w:hAnsi="Times New Roman"/>
                <w:sz w:val="28"/>
              </w:rPr>
              <w:t xml:space="preserve"> </w:t>
            </w:r>
          </w:p>
          <w:p w:rsidR="000E4363" w:rsidRDefault="000E4363" w:rsidP="00901CA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901CAE">
              <w:rPr>
                <w:rFonts w:ascii="Times New Roman" w:hAnsi="Times New Roman"/>
                <w:sz w:val="28"/>
              </w:rPr>
              <w:t xml:space="preserve">Учащиеся </w:t>
            </w:r>
            <w:r w:rsidR="00EE44F1" w:rsidRPr="00901CAE">
              <w:rPr>
                <w:rFonts w:ascii="Times New Roman" w:hAnsi="Times New Roman"/>
                <w:sz w:val="28"/>
              </w:rPr>
              <w:t>просматривают презентацию об истории возникновения счета</w:t>
            </w:r>
          </w:p>
          <w:p w:rsidR="00901CAE" w:rsidRPr="00901CAE" w:rsidRDefault="00901CAE" w:rsidP="00901CAE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01CAE" w:rsidRPr="00901CAE" w:rsidRDefault="00901CAE" w:rsidP="00901CAE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0E4363" w:rsidRPr="00901CAE" w:rsidRDefault="000E4363" w:rsidP="00901CAE">
            <w:pPr>
              <w:pStyle w:val="a5"/>
              <w:numPr>
                <w:ilvl w:val="0"/>
                <w:numId w:val="15"/>
              </w:numPr>
              <w:tabs>
                <w:tab w:val="left" w:pos="202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901CAE">
              <w:rPr>
                <w:rFonts w:ascii="Times New Roman" w:hAnsi="Times New Roman"/>
                <w:sz w:val="28"/>
              </w:rPr>
              <w:t xml:space="preserve">Обсуждаются варианты выполнения задания </w:t>
            </w:r>
            <w:r w:rsidR="00FD46EB">
              <w:rPr>
                <w:rFonts w:ascii="Times New Roman" w:hAnsi="Times New Roman"/>
                <w:sz w:val="28"/>
              </w:rPr>
              <w:t>представленного на интерактивной доске: «Использование Римской системы счисления для записи чисел»</w:t>
            </w:r>
          </w:p>
          <w:p w:rsidR="00901CAE" w:rsidRPr="00901CAE" w:rsidRDefault="00901CAE" w:rsidP="00901CAE">
            <w:pPr>
              <w:pStyle w:val="a5"/>
              <w:rPr>
                <w:rFonts w:ascii="Times New Roman" w:hAnsi="Times New Roman"/>
                <w:sz w:val="28"/>
              </w:rPr>
            </w:pPr>
          </w:p>
          <w:p w:rsidR="000E4363" w:rsidRDefault="000E4363" w:rsidP="00FD46EB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4) Производится визуальная проверка выполнения заданий </w:t>
            </w:r>
            <w:r w:rsidR="00FD46EB">
              <w:rPr>
                <w:rFonts w:ascii="Times New Roman" w:hAnsi="Times New Roman"/>
                <w:sz w:val="28"/>
              </w:rPr>
              <w:t>на интерактивной доске, Учащиеся вписывают ответы маркером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0E4363" w:rsidRPr="001C431C" w:rsidRDefault="000E4363" w:rsidP="00C63426">
            <w:pPr>
              <w:tabs>
                <w:tab w:val="left" w:pos="2026"/>
              </w:tabs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</w:tc>
      </w:tr>
      <w:tr w:rsidR="000E4363" w:rsidRPr="001C431C" w:rsidTr="00305427">
        <w:trPr>
          <w:trHeight w:val="77"/>
        </w:trPr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lastRenderedPageBreak/>
              <w:t>Длительность этапа</w:t>
            </w:r>
          </w:p>
        </w:tc>
        <w:tc>
          <w:tcPr>
            <w:tcW w:w="6853" w:type="dxa"/>
            <w:gridSpan w:val="4"/>
          </w:tcPr>
          <w:p w:rsidR="000E4363" w:rsidRPr="001C431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мин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6853" w:type="dxa"/>
            <w:gridSpan w:val="4"/>
          </w:tcPr>
          <w:p w:rsidR="000E4363" w:rsidRDefault="00C32138" w:rsidP="00C3213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Просмотр презентации «История возникновения счета»</w:t>
            </w:r>
          </w:p>
          <w:p w:rsidR="00C32138" w:rsidRDefault="00C32138" w:rsidP="00C3213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заданий по представлению чисел с помощью Римской системы счисления</w:t>
            </w:r>
          </w:p>
          <w:p w:rsidR="00C32138" w:rsidRPr="00C32138" w:rsidRDefault="00C32138" w:rsidP="00C3213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Проверка выполнения заданий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Методы обучения</w:t>
            </w:r>
          </w:p>
        </w:tc>
        <w:tc>
          <w:tcPr>
            <w:tcW w:w="6853" w:type="dxa"/>
            <w:gridSpan w:val="4"/>
          </w:tcPr>
          <w:p w:rsidR="000E4363" w:rsidRPr="00491F8D" w:rsidRDefault="00C32138" w:rsidP="00C16A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6AB0">
              <w:rPr>
                <w:rFonts w:ascii="Times New Roman" w:eastAsia="Calibri" w:hAnsi="Times New Roman" w:cs="Times New Roman"/>
                <w:sz w:val="28"/>
                <w:szCs w:val="28"/>
              </w:rPr>
              <w:t>Наглядные, словесные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C16AB0" w:rsidRPr="00C16AB0">
              <w:rPr>
                <w:rFonts w:ascii="Times New Roman" w:hAnsi="Times New Roman"/>
                <w:sz w:val="28"/>
                <w:szCs w:val="28"/>
              </w:rPr>
              <w:t>интерактивные.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Средства ИКТ для реализации данного вида учебной деятельности</w:t>
            </w:r>
          </w:p>
        </w:tc>
        <w:tc>
          <w:tcPr>
            <w:tcW w:w="6853" w:type="dxa"/>
            <w:gridSpan w:val="4"/>
          </w:tcPr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  <w:r w:rsidRPr="00491F8D">
              <w:rPr>
                <w:rFonts w:ascii="Times New Roman" w:hAnsi="Times New Roman"/>
                <w:color w:val="000000"/>
                <w:sz w:val="28"/>
              </w:rPr>
              <w:t>Компьютер, интерактивная</w:t>
            </w:r>
            <w:r w:rsidRPr="00A9600F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91F8D">
              <w:rPr>
                <w:rFonts w:ascii="Times New Roman" w:hAnsi="Times New Roman"/>
                <w:color w:val="000000"/>
                <w:sz w:val="28"/>
              </w:rPr>
              <w:t>доска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Формы организации деятельности учащихся</w:t>
            </w:r>
          </w:p>
        </w:tc>
        <w:tc>
          <w:tcPr>
            <w:tcW w:w="6853" w:type="dxa"/>
            <w:gridSpan w:val="4"/>
          </w:tcPr>
          <w:p w:rsidR="000E4363" w:rsidRPr="00491F8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91F8D">
              <w:rPr>
                <w:rFonts w:ascii="Times New Roman" w:hAnsi="Times New Roman"/>
                <w:color w:val="000000"/>
                <w:sz w:val="28"/>
              </w:rPr>
              <w:t>Фронтальная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Функции/роль учителя на данном этапе</w:t>
            </w:r>
          </w:p>
        </w:tc>
        <w:tc>
          <w:tcPr>
            <w:tcW w:w="6853" w:type="dxa"/>
            <w:gridSpan w:val="4"/>
          </w:tcPr>
          <w:p w:rsidR="000E4363" w:rsidRPr="00491F8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91F8D">
              <w:rPr>
                <w:rFonts w:ascii="Times New Roman" w:hAnsi="Times New Roman"/>
                <w:color w:val="000000"/>
                <w:sz w:val="28"/>
              </w:rPr>
              <w:t>Экспертная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Основные виды деятельности учителя</w:t>
            </w:r>
          </w:p>
        </w:tc>
        <w:tc>
          <w:tcPr>
            <w:tcW w:w="6853" w:type="dxa"/>
            <w:gridSpan w:val="4"/>
          </w:tcPr>
          <w:p w:rsidR="000E4363" w:rsidRPr="00491F8D" w:rsidRDefault="000E4363" w:rsidP="00901C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91F8D">
              <w:rPr>
                <w:rFonts w:ascii="Times New Roman" w:hAnsi="Times New Roman"/>
                <w:color w:val="000000"/>
                <w:sz w:val="28"/>
              </w:rPr>
              <w:t>Приветствует учеников, проверяет готовность к уроку, выявляет уровень знаний, п</w:t>
            </w:r>
            <w:r w:rsidR="00951547">
              <w:rPr>
                <w:rFonts w:ascii="Times New Roman" w:hAnsi="Times New Roman"/>
                <w:color w:val="000000"/>
                <w:sz w:val="28"/>
              </w:rPr>
              <w:t>одводит учащихся к цели занятия</w:t>
            </w:r>
            <w:r w:rsidRPr="00491F8D">
              <w:rPr>
                <w:rFonts w:ascii="Times New Roman" w:hAnsi="Times New Roman"/>
                <w:color w:val="000000"/>
                <w:sz w:val="28"/>
              </w:rPr>
              <w:t xml:space="preserve">: «Углубить представления учащихся о </w:t>
            </w:r>
            <w:r w:rsidR="00901CAE">
              <w:rPr>
                <w:rFonts w:ascii="Times New Roman" w:hAnsi="Times New Roman"/>
                <w:color w:val="000000"/>
                <w:sz w:val="28"/>
              </w:rPr>
              <w:t>способах записи чисел в различных системах счисления</w:t>
            </w:r>
            <w:r w:rsidRPr="00491F8D"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E0647E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E0647E">
              <w:rPr>
                <w:rFonts w:ascii="Times New Roman" w:hAnsi="Times New Roman"/>
                <w:b/>
                <w:color w:val="000000"/>
                <w:sz w:val="28"/>
              </w:rPr>
              <w:t>ЭТАП 2. Организация и самоорганизация учащихся в ходе дальнейшего усвоения материала. Организация обратной связи</w:t>
            </w:r>
          </w:p>
        </w:tc>
      </w:tr>
      <w:tr w:rsidR="000E4363" w:rsidRPr="001C431C" w:rsidTr="00305427">
        <w:trPr>
          <w:trHeight w:val="1550"/>
        </w:trPr>
        <w:tc>
          <w:tcPr>
            <w:tcW w:w="3426" w:type="dxa"/>
          </w:tcPr>
          <w:p w:rsidR="000E436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3906B9">
              <w:rPr>
                <w:rFonts w:ascii="Times New Roman" w:hAnsi="Times New Roman"/>
                <w:b/>
                <w:sz w:val="28"/>
              </w:rPr>
              <w:lastRenderedPageBreak/>
              <w:t>Формирование конкретного образовательного результата/группы результатов</w:t>
            </w:r>
          </w:p>
          <w:p w:rsidR="000E436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E4363" w:rsidRPr="00386922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 w:rsidRPr="00386922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Формирование понятия о  различных формах представления информации</w:t>
            </w:r>
          </w:p>
          <w:p w:rsidR="000E4363" w:rsidRPr="00386922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386922" w:rsidRDefault="00386922" w:rsidP="0038692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       </w:t>
            </w:r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Логические</w:t>
            </w:r>
          </w:p>
          <w:p w:rsidR="000E4363" w:rsidRPr="00386922" w:rsidRDefault="000E4363" w:rsidP="00C63426">
            <w:pPr>
              <w:spacing w:after="0" w:line="240" w:lineRule="auto"/>
              <w:ind w:left="360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(анализ объектов)</w:t>
            </w:r>
          </w:p>
          <w:p w:rsidR="000E4363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     </w:t>
            </w:r>
          </w:p>
          <w:p w:rsidR="00386922" w:rsidRDefault="00386922" w:rsidP="00C63426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386922" w:rsidRDefault="00386922" w:rsidP="00C63426">
            <w:pPr>
              <w:spacing w:after="0" w:line="240" w:lineRule="auto"/>
              <w:ind w:left="360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   </w:t>
            </w:r>
            <w:proofErr w:type="spellStart"/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Метапредметные</w:t>
            </w:r>
            <w:proofErr w:type="spellEnd"/>
          </w:p>
          <w:p w:rsidR="000E4363" w:rsidRPr="00386922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(формирование умений работать с текстом, находить в тексте нужную информацию);</w:t>
            </w:r>
          </w:p>
          <w:p w:rsidR="00386922" w:rsidRDefault="00386922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386922" w:rsidRDefault="00386922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386922" w:rsidRDefault="00386922" w:rsidP="0038692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 xml:space="preserve">      </w:t>
            </w:r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Коммуникативные</w:t>
            </w:r>
          </w:p>
          <w:p w:rsidR="00386922" w:rsidRPr="00386922" w:rsidRDefault="00386922" w:rsidP="00386922">
            <w:pPr>
              <w:spacing w:after="0" w:line="240" w:lineRule="auto"/>
              <w:ind w:left="360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</w:t>
            </w:r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(умение осознанно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    </w:t>
            </w:r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строить речевое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</w:t>
            </w:r>
            <w:r w:rsidR="000E4363" w:rsidRPr="00386922">
              <w:rPr>
                <w:rFonts w:ascii="Times New Roman" w:hAnsi="Times New Roman"/>
                <w:b/>
                <w:i/>
                <w:color w:val="000000"/>
                <w:sz w:val="28"/>
              </w:rPr>
              <w:t>высказывание)</w:t>
            </w:r>
          </w:p>
          <w:p w:rsidR="000E4363" w:rsidRPr="00690DAD" w:rsidRDefault="00690DAD" w:rsidP="00690DAD">
            <w:pPr>
              <w:pStyle w:val="a3"/>
              <w:tabs>
                <w:tab w:val="left" w:pos="708"/>
              </w:tabs>
              <w:spacing w:before="60" w:after="6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</w:t>
            </w:r>
            <w:r w:rsidR="00951547" w:rsidRPr="00690DAD">
              <w:rPr>
                <w:b/>
                <w:i/>
                <w:sz w:val="28"/>
                <w:szCs w:val="28"/>
              </w:rPr>
              <w:t>Предметные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690911">
              <w:rPr>
                <w:b/>
                <w:i/>
                <w:color w:val="000000"/>
                <w:sz w:val="28"/>
                <w:szCs w:val="28"/>
              </w:rPr>
              <w:t>(формирование пониманий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о п</w:t>
            </w:r>
            <w:r w:rsidR="00690911">
              <w:rPr>
                <w:b/>
                <w:i/>
                <w:color w:val="000000"/>
                <w:sz w:val="28"/>
                <w:szCs w:val="28"/>
              </w:rPr>
              <w:t>е</w:t>
            </w:r>
            <w:r>
              <w:rPr>
                <w:b/>
                <w:i/>
                <w:color w:val="000000"/>
                <w:sz w:val="28"/>
                <w:szCs w:val="28"/>
              </w:rPr>
              <w:t>реводе числа из одной системы счисления в другую</w:t>
            </w:r>
            <w:r w:rsidR="00951547" w:rsidRPr="00690DAD">
              <w:rPr>
                <w:b/>
                <w:i/>
                <w:color w:val="000000"/>
                <w:sz w:val="28"/>
                <w:szCs w:val="28"/>
              </w:rPr>
              <w:t>)</w:t>
            </w:r>
          </w:p>
          <w:p w:rsidR="00690DAD" w:rsidRDefault="00690DAD" w:rsidP="00C63426">
            <w:pPr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690DAD" w:rsidRDefault="00690DAD" w:rsidP="00690DA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   </w:t>
            </w:r>
            <w:proofErr w:type="spellStart"/>
            <w:r w:rsidR="000E4363" w:rsidRPr="00690DAD">
              <w:rPr>
                <w:rFonts w:ascii="Times New Roman" w:hAnsi="Times New Roman"/>
                <w:b/>
                <w:i/>
                <w:color w:val="000000"/>
                <w:sz w:val="28"/>
              </w:rPr>
              <w:t>Метапредметные</w:t>
            </w:r>
            <w:proofErr w:type="spellEnd"/>
            <w:r w:rsidR="000E4363" w:rsidRPr="00690DAD"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</w:rPr>
              <w:t xml:space="preserve">  </w:t>
            </w:r>
            <w:r w:rsidR="000E4363" w:rsidRPr="00690DAD">
              <w:rPr>
                <w:rFonts w:ascii="Times New Roman" w:hAnsi="Times New Roman"/>
                <w:b/>
                <w:i/>
                <w:color w:val="000000"/>
                <w:sz w:val="28"/>
              </w:rPr>
              <w:t>(умение сравнивать)</w:t>
            </w:r>
          </w:p>
          <w:p w:rsidR="000E4363" w:rsidRDefault="000E4363" w:rsidP="00C63426">
            <w:pPr>
              <w:pStyle w:val="a3"/>
              <w:tabs>
                <w:tab w:val="left" w:pos="708"/>
              </w:tabs>
              <w:spacing w:before="60" w:after="60"/>
              <w:ind w:left="720"/>
              <w:rPr>
                <w:sz w:val="28"/>
                <w:szCs w:val="28"/>
              </w:rPr>
            </w:pPr>
          </w:p>
          <w:p w:rsidR="00690911" w:rsidRPr="00690DAD" w:rsidRDefault="00690911" w:rsidP="00690911">
            <w:pPr>
              <w:pStyle w:val="a3"/>
              <w:tabs>
                <w:tab w:val="left" w:pos="708"/>
              </w:tabs>
              <w:spacing w:before="60" w:after="6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</w:t>
            </w:r>
            <w:r w:rsidRPr="00690DAD">
              <w:rPr>
                <w:b/>
                <w:i/>
                <w:sz w:val="28"/>
                <w:szCs w:val="28"/>
              </w:rPr>
              <w:t>Предметные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</w:rPr>
              <w:t>(формирование умений о переводе числа из одной системы счисления в другую</w:t>
            </w:r>
            <w:r w:rsidRPr="00690DAD">
              <w:rPr>
                <w:b/>
                <w:i/>
                <w:color w:val="000000"/>
                <w:sz w:val="28"/>
                <w:szCs w:val="28"/>
              </w:rPr>
              <w:t>)</w:t>
            </w:r>
          </w:p>
          <w:p w:rsidR="000E4363" w:rsidRPr="003906B9" w:rsidRDefault="000E4363" w:rsidP="00305427">
            <w:pPr>
              <w:pStyle w:val="a3"/>
              <w:tabs>
                <w:tab w:val="left" w:pos="708"/>
              </w:tabs>
              <w:spacing w:before="60" w:after="60"/>
              <w:ind w:left="720"/>
              <w:rPr>
                <w:b/>
                <w:sz w:val="28"/>
              </w:rPr>
            </w:pPr>
          </w:p>
        </w:tc>
        <w:tc>
          <w:tcPr>
            <w:tcW w:w="6853" w:type="dxa"/>
            <w:gridSpan w:val="4"/>
          </w:tcPr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1. Актуализация исторических сведений учащихся, вспомнить, на чем и с помощью чего </w:t>
            </w:r>
            <w:r w:rsidR="00901CAE">
              <w:rPr>
                <w:rFonts w:ascii="Times New Roman" w:hAnsi="Times New Roman"/>
                <w:color w:val="000000"/>
                <w:sz w:val="28"/>
              </w:rPr>
              <w:t>записывали числа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былые времена. Важно подчеркнуть, что </w:t>
            </w:r>
            <w:r w:rsidR="00901CAE">
              <w:rPr>
                <w:rFonts w:ascii="Times New Roman" w:hAnsi="Times New Roman"/>
                <w:color w:val="000000"/>
                <w:sz w:val="28"/>
              </w:rPr>
              <w:t>необходимость графической иллюстрации количества объектов</w:t>
            </w:r>
            <w:r w:rsidR="00E77F0F">
              <w:rPr>
                <w:rFonts w:ascii="Times New Roman" w:hAnsi="Times New Roman"/>
                <w:color w:val="000000"/>
                <w:sz w:val="28"/>
              </w:rPr>
              <w:t>, потребовала изобретение цифр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0E4363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121AA0" w:rsidRDefault="000E4363" w:rsidP="00C634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читают текст учебника 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Н.Д. </w:t>
            </w:r>
            <w:proofErr w:type="spellStart"/>
            <w:r w:rsidR="00E77F0F">
              <w:rPr>
                <w:rFonts w:ascii="Times New Roman" w:hAnsi="Times New Roman"/>
                <w:sz w:val="28"/>
                <w:szCs w:val="28"/>
              </w:rPr>
              <w:t>Угринович</w:t>
            </w:r>
            <w:proofErr w:type="spellEnd"/>
            <w:r w:rsidR="00E77F0F">
              <w:rPr>
                <w:rFonts w:ascii="Times New Roman" w:hAnsi="Times New Roman"/>
                <w:sz w:val="28"/>
                <w:szCs w:val="28"/>
              </w:rPr>
              <w:t xml:space="preserve"> 9 класс </w:t>
            </w:r>
            <w:r>
              <w:rPr>
                <w:rFonts w:ascii="Times New Roman" w:hAnsi="Times New Roman"/>
                <w:sz w:val="28"/>
                <w:szCs w:val="28"/>
              </w:rPr>
              <w:t>п.  3.1</w:t>
            </w:r>
            <w:r w:rsidR="00E77F0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, 3.</w:t>
            </w:r>
            <w:r w:rsidR="00E77F0F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1AA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>выбирают следующую информацию</w:t>
            </w:r>
            <w:r w:rsidRPr="00121AA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E4363" w:rsidRPr="003A6DAA" w:rsidRDefault="000E4363" w:rsidP="00C63426">
            <w:pPr>
              <w:rPr>
                <w:rFonts w:ascii="Times New Roman" w:hAnsi="Times New Roman"/>
                <w:sz w:val="28"/>
                <w:szCs w:val="28"/>
              </w:rPr>
            </w:pPr>
            <w:r w:rsidRPr="00121AA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21AA0">
              <w:rPr>
                <w:rFonts w:ascii="Times New Roman" w:hAnsi="Times New Roman"/>
                <w:sz w:val="28"/>
                <w:szCs w:val="28"/>
              </w:rPr>
              <w:t xml:space="preserve"> группа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 готовит</w:t>
            </w:r>
            <w:proofErr w:type="gramEnd"/>
            <w:r w:rsidR="00E77F0F">
              <w:rPr>
                <w:rFonts w:ascii="Times New Roman" w:hAnsi="Times New Roman"/>
                <w:sz w:val="28"/>
                <w:szCs w:val="28"/>
              </w:rPr>
              <w:t xml:space="preserve"> вопросы для 2-й группы: «В чем суть непозиционной системы счисления?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E77F0F">
              <w:rPr>
                <w:rFonts w:ascii="Times New Roman" w:hAnsi="Times New Roman"/>
                <w:sz w:val="28"/>
                <w:szCs w:val="28"/>
              </w:rPr>
              <w:t>Римская система счисления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», при этом </w:t>
            </w:r>
            <w:r w:rsidR="00386922">
              <w:rPr>
                <w:rFonts w:ascii="Times New Roman" w:hAnsi="Times New Roman"/>
                <w:sz w:val="28"/>
                <w:szCs w:val="28"/>
              </w:rPr>
              <w:t xml:space="preserve">читают все, так как ждут вопросов от 2- группы. </w:t>
            </w:r>
            <w:r w:rsidRPr="00121AA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21A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группа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86922">
              <w:rPr>
                <w:rFonts w:ascii="Times New Roman" w:hAnsi="Times New Roman"/>
                <w:sz w:val="28"/>
                <w:szCs w:val="28"/>
              </w:rPr>
              <w:t xml:space="preserve"> готовит</w:t>
            </w:r>
            <w:proofErr w:type="gramEnd"/>
            <w:r w:rsidR="00386922">
              <w:rPr>
                <w:rFonts w:ascii="Times New Roman" w:hAnsi="Times New Roman"/>
                <w:sz w:val="28"/>
                <w:szCs w:val="28"/>
              </w:rPr>
              <w:t xml:space="preserve"> вопросы для 1-й группы: «В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 чем суть позиционной системы счисления</w:t>
            </w:r>
            <w:r w:rsidR="00386922">
              <w:rPr>
                <w:rFonts w:ascii="Times New Roman" w:hAnsi="Times New Roman"/>
                <w:sz w:val="28"/>
                <w:szCs w:val="28"/>
              </w:rPr>
              <w:t>?»</w:t>
            </w:r>
          </w:p>
          <w:p w:rsidR="000E4363" w:rsidRPr="0039384A" w:rsidRDefault="00386922" w:rsidP="00C634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4363" w:rsidRPr="0039384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7F0F">
              <w:rPr>
                <w:rFonts w:ascii="Times New Roman" w:hAnsi="Times New Roman"/>
                <w:sz w:val="28"/>
                <w:szCs w:val="28"/>
              </w:rPr>
              <w:t xml:space="preserve">Каждая группа задает вопросы </w:t>
            </w:r>
            <w:r>
              <w:rPr>
                <w:rFonts w:ascii="Times New Roman" w:hAnsi="Times New Roman"/>
                <w:sz w:val="28"/>
                <w:szCs w:val="28"/>
              </w:rPr>
              <w:t>с места. Отвечают по очереди,</w:t>
            </w:r>
            <w:r w:rsidR="000E4363" w:rsidRPr="0039384A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/>
                <w:sz w:val="28"/>
                <w:szCs w:val="28"/>
              </w:rPr>
              <w:t>одному дополняя друг друга.</w:t>
            </w:r>
            <w:r w:rsidR="000E4363" w:rsidRPr="0039384A">
              <w:rPr>
                <w:rFonts w:ascii="Times New Roman" w:hAnsi="Times New Roman"/>
                <w:sz w:val="28"/>
                <w:szCs w:val="28"/>
              </w:rPr>
              <w:t xml:space="preserve"> Слушают и  дополняют </w:t>
            </w:r>
            <w:r w:rsidR="000E4363"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="000E4363" w:rsidRPr="0039384A">
              <w:rPr>
                <w:rFonts w:ascii="Times New Roman" w:hAnsi="Times New Roman"/>
                <w:sz w:val="28"/>
                <w:szCs w:val="28"/>
              </w:rPr>
              <w:t xml:space="preserve"> в рабочей тетради </w:t>
            </w:r>
          </w:p>
          <w:p w:rsidR="00690DAD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 w:rsidRPr="00E0647E">
              <w:rPr>
                <w:rFonts w:ascii="Times New Roman" w:hAnsi="Times New Roman"/>
                <w:color w:val="000000"/>
                <w:sz w:val="28"/>
              </w:rPr>
              <w:t>.</w:t>
            </w:r>
            <w:r w:rsidR="00386922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E0647E">
              <w:rPr>
                <w:rFonts w:ascii="Times New Roman" w:hAnsi="Times New Roman"/>
                <w:color w:val="000000"/>
                <w:sz w:val="28"/>
              </w:rPr>
              <w:t>При изложении нового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материала,</w:t>
            </w:r>
            <w:r w:rsidR="00690DAD">
              <w:rPr>
                <w:rFonts w:ascii="Times New Roman" w:hAnsi="Times New Roman"/>
                <w:color w:val="000000"/>
                <w:sz w:val="28"/>
              </w:rPr>
              <w:t xml:space="preserve"> учитель предлагает посмотреть видео, где последовательно показано как любое число из десятичной системы счисления, перевести в </w:t>
            </w:r>
            <w:r w:rsidR="00C16AB0">
              <w:rPr>
                <w:rFonts w:ascii="Times New Roman" w:hAnsi="Times New Roman"/>
                <w:color w:val="000000"/>
                <w:sz w:val="28"/>
              </w:rPr>
              <w:t xml:space="preserve">- </w:t>
            </w:r>
            <w:proofErr w:type="gramStart"/>
            <w:r w:rsidR="00690DAD">
              <w:rPr>
                <w:rFonts w:ascii="Times New Roman" w:hAnsi="Times New Roman"/>
                <w:color w:val="000000"/>
                <w:sz w:val="28"/>
              </w:rPr>
              <w:t>двоичную</w:t>
            </w:r>
            <w:proofErr w:type="gramEnd"/>
            <w:r w:rsidR="00690DAD"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690DAD" w:rsidRDefault="00690DAD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  <w:p w:rsidR="00690DAD" w:rsidRDefault="00690DAD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Default="00690911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4. </w:t>
            </w:r>
            <w:r w:rsidR="000E4363" w:rsidRPr="00E0647E">
              <w:rPr>
                <w:rFonts w:ascii="Times New Roman" w:hAnsi="Times New Roman"/>
                <w:color w:val="000000"/>
                <w:sz w:val="28"/>
              </w:rPr>
              <w:t>Учител</w:t>
            </w:r>
            <w:r w:rsidR="000E4363">
              <w:rPr>
                <w:rFonts w:ascii="Times New Roman" w:hAnsi="Times New Roman"/>
                <w:color w:val="000000"/>
                <w:sz w:val="28"/>
              </w:rPr>
              <w:t>ь</w:t>
            </w:r>
            <w:r w:rsidR="000E4363" w:rsidRPr="00E0647E">
              <w:rPr>
                <w:rFonts w:ascii="Times New Roman" w:hAnsi="Times New Roman"/>
                <w:color w:val="000000"/>
                <w:sz w:val="28"/>
              </w:rPr>
              <w:t xml:space="preserve"> демонстрирует ученикам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0E4363" w:rsidRPr="00E0647E">
              <w:rPr>
                <w:rFonts w:ascii="Times New Roman" w:hAnsi="Times New Roman"/>
                <w:color w:val="000000"/>
                <w:sz w:val="28"/>
              </w:rPr>
              <w:t xml:space="preserve"> заранее подготовленные </w:t>
            </w:r>
            <w:r>
              <w:rPr>
                <w:rFonts w:ascii="Times New Roman" w:hAnsi="Times New Roman"/>
                <w:color w:val="000000"/>
                <w:sz w:val="28"/>
              </w:rPr>
              <w:t>слайды</w:t>
            </w:r>
            <w:r w:rsidR="000E4363" w:rsidRPr="00E0647E"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на которых представлены одни и те же числа, но записанные в различных системах счисления</w:t>
            </w:r>
            <w:r w:rsidR="000E4363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0E4363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A9600F" w:rsidRDefault="000E4363" w:rsidP="004B3114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 w:rsidRPr="00042C27">
              <w:rPr>
                <w:rFonts w:ascii="Times New Roman" w:hAnsi="Times New Roman"/>
                <w:color w:val="000000"/>
                <w:sz w:val="28"/>
              </w:rPr>
              <w:t>. Выполнение задания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>,</w:t>
            </w: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>представленного в виде слайда  на интерактивной доске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 xml:space="preserve"> Учащиеся самостоятельно производят перевод чисел из десятичной системы счисления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>,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 w:rsidR="00C16AB0">
              <w:rPr>
                <w:rFonts w:ascii="Times New Roman" w:hAnsi="Times New Roman"/>
                <w:color w:val="000000"/>
                <w:sz w:val="28"/>
              </w:rPr>
              <w:t xml:space="preserve"> -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gramStart"/>
            <w:r w:rsidR="00690911">
              <w:rPr>
                <w:rFonts w:ascii="Times New Roman" w:hAnsi="Times New Roman"/>
                <w:color w:val="000000"/>
                <w:sz w:val="28"/>
              </w:rPr>
              <w:t>двоичную</w:t>
            </w:r>
            <w:proofErr w:type="gramEnd"/>
            <w:r w:rsidR="00690911">
              <w:rPr>
                <w:rFonts w:ascii="Times New Roman" w:hAnsi="Times New Roman"/>
                <w:color w:val="000000"/>
                <w:sz w:val="28"/>
              </w:rPr>
              <w:t xml:space="preserve"> и обратно. Результат проверяют с помощью инженерного кальку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>л</w:t>
            </w:r>
            <w:r w:rsidR="00690911">
              <w:rPr>
                <w:rFonts w:ascii="Times New Roman" w:hAnsi="Times New Roman"/>
                <w:color w:val="000000"/>
                <w:sz w:val="28"/>
              </w:rPr>
              <w:t>ятора.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Длительность этапа</w:t>
            </w:r>
          </w:p>
        </w:tc>
        <w:tc>
          <w:tcPr>
            <w:tcW w:w="6853" w:type="dxa"/>
            <w:gridSpan w:val="4"/>
          </w:tcPr>
          <w:p w:rsidR="000E4363" w:rsidRPr="0096119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119C"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 xml:space="preserve">Основной вид учебной деятельности, направленный на </w:t>
            </w:r>
            <w:r w:rsidRPr="007C4F1D">
              <w:rPr>
                <w:rFonts w:ascii="Times New Roman" w:hAnsi="Times New Roman"/>
                <w:b/>
                <w:sz w:val="28"/>
              </w:rPr>
              <w:lastRenderedPageBreak/>
              <w:t>формирование данного образовательного результата</w:t>
            </w:r>
          </w:p>
        </w:tc>
        <w:tc>
          <w:tcPr>
            <w:tcW w:w="6853" w:type="dxa"/>
            <w:gridSpan w:val="4"/>
          </w:tcPr>
          <w:p w:rsidR="000E4363" w:rsidRPr="0039384A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9384A">
              <w:rPr>
                <w:rFonts w:ascii="Times New Roman" w:hAnsi="Times New Roman"/>
                <w:color w:val="000000"/>
                <w:sz w:val="28"/>
              </w:rPr>
              <w:lastRenderedPageBreak/>
              <w:t>Самостоятельная работа с учебником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9B373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73F">
              <w:rPr>
                <w:rFonts w:ascii="Times New Roman" w:hAnsi="Times New Roman"/>
                <w:b/>
                <w:sz w:val="28"/>
              </w:rPr>
              <w:lastRenderedPageBreak/>
              <w:t>Методы обучения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Демонстрация</w:t>
            </w:r>
            <w:r>
              <w:rPr>
                <w:rFonts w:ascii="Times New Roman" w:hAnsi="Times New Roman"/>
                <w:color w:val="000000"/>
                <w:sz w:val="28"/>
              </w:rPr>
              <w:t>, самостоятельная работа с учебником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9B373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73F">
              <w:rPr>
                <w:rFonts w:ascii="Times New Roman" w:hAnsi="Times New Roman"/>
                <w:b/>
                <w:sz w:val="28"/>
              </w:rPr>
              <w:t>Средства ИКТ для реализации данного вида учебной деятельности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Компьютер, интерактивная доска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9B373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73F">
              <w:rPr>
                <w:rFonts w:ascii="Times New Roman" w:hAnsi="Times New Roman"/>
                <w:b/>
                <w:sz w:val="28"/>
              </w:rPr>
              <w:t>Формы организации деятельности учащихся</w:t>
            </w:r>
          </w:p>
        </w:tc>
        <w:tc>
          <w:tcPr>
            <w:tcW w:w="6853" w:type="dxa"/>
            <w:gridSpan w:val="4"/>
          </w:tcPr>
          <w:p w:rsidR="000E4363" w:rsidRPr="00463079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Сочетание коллективной и групповой</w:t>
            </w:r>
            <w:r w:rsidRPr="00463079"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>деятельности</w:t>
            </w:r>
          </w:p>
        </w:tc>
      </w:tr>
      <w:tr w:rsidR="000E4363" w:rsidRPr="00F56608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Функции/роль учителя на данном этапе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Постановка задачи, изучение проблемы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Основные виды деятельности учителя</w:t>
            </w:r>
          </w:p>
        </w:tc>
        <w:tc>
          <w:tcPr>
            <w:tcW w:w="6853" w:type="dxa"/>
            <w:gridSpan w:val="4"/>
          </w:tcPr>
          <w:p w:rsidR="000E4363" w:rsidRPr="00A9600F" w:rsidRDefault="000E4363" w:rsidP="00C6342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  <w:r w:rsidRPr="00A9600F">
              <w:rPr>
                <w:rFonts w:ascii="Times New Roman" w:hAnsi="Times New Roman"/>
                <w:color w:val="FF0000"/>
                <w:sz w:val="28"/>
              </w:rPr>
              <w:t xml:space="preserve">. </w:t>
            </w:r>
            <w:r w:rsidRPr="00463079">
              <w:rPr>
                <w:rFonts w:ascii="Times New Roman" w:hAnsi="Times New Roman"/>
                <w:color w:val="000000"/>
                <w:sz w:val="28"/>
              </w:rPr>
              <w:t>Активизир</w:t>
            </w:r>
            <w:r w:rsidR="00951547">
              <w:rPr>
                <w:rFonts w:ascii="Times New Roman" w:hAnsi="Times New Roman"/>
                <w:color w:val="000000"/>
                <w:sz w:val="28"/>
              </w:rPr>
              <w:t xml:space="preserve">ует знания учащихся. </w:t>
            </w:r>
            <w:r w:rsidRPr="00463079">
              <w:rPr>
                <w:rFonts w:ascii="Times New Roman" w:hAnsi="Times New Roman"/>
                <w:color w:val="000000"/>
                <w:sz w:val="28"/>
              </w:rPr>
              <w:t>Подводит учащихся к выводу, что текст – одна из наи</w:t>
            </w:r>
            <w:r w:rsidR="00951547">
              <w:rPr>
                <w:rFonts w:ascii="Times New Roman" w:hAnsi="Times New Roman"/>
                <w:color w:val="000000"/>
                <w:sz w:val="28"/>
              </w:rPr>
              <w:t>более распространенных форм пред</w:t>
            </w:r>
            <w:r w:rsidRPr="00463079">
              <w:rPr>
                <w:rFonts w:ascii="Times New Roman" w:hAnsi="Times New Roman"/>
                <w:color w:val="000000"/>
                <w:sz w:val="28"/>
              </w:rPr>
              <w:t>ставления информации.</w:t>
            </w:r>
            <w:r w:rsidRPr="00A9600F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b/>
                <w:color w:val="000000"/>
                <w:sz w:val="28"/>
              </w:rPr>
              <w:t>ЭТАП 3. Практикум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Формирование конкретного образовательного результата/группы результатов</w:t>
            </w:r>
          </w:p>
          <w:p w:rsidR="000E4363" w:rsidRPr="00F56608" w:rsidRDefault="000E4363" w:rsidP="000E43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 xml:space="preserve">формирование и развитие </w:t>
            </w:r>
            <w:proofErr w:type="spellStart"/>
            <w:proofErr w:type="gramStart"/>
            <w:r w:rsidRPr="00F56608">
              <w:rPr>
                <w:rFonts w:ascii="Times New Roman" w:hAnsi="Times New Roman"/>
                <w:color w:val="000000"/>
                <w:sz w:val="28"/>
              </w:rPr>
              <w:t>ИКТ-компетентности</w:t>
            </w:r>
            <w:proofErr w:type="spellEnd"/>
            <w:proofErr w:type="gramEnd"/>
            <w:r w:rsidRPr="00F5660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0E4363" w:rsidRPr="00F56608" w:rsidRDefault="000E4363" w:rsidP="000E43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вести учебное сотрудничество на уроке с учителем, одноклассниками в группе и в коллективе</w:t>
            </w:r>
          </w:p>
          <w:p w:rsidR="000E4363" w:rsidRPr="001C431C" w:rsidRDefault="000E4363" w:rsidP="00C63426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</w:rPr>
            </w:pPr>
          </w:p>
        </w:tc>
        <w:tc>
          <w:tcPr>
            <w:tcW w:w="6853" w:type="dxa"/>
            <w:gridSpan w:val="4"/>
          </w:tcPr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:rsidR="000E4363" w:rsidRPr="00042C27" w:rsidRDefault="000E4363" w:rsidP="00C9132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Работа на компьютере – </w:t>
            </w:r>
            <w:r w:rsidR="00C9132D">
              <w:rPr>
                <w:rFonts w:ascii="Times New Roman" w:hAnsi="Times New Roman"/>
                <w:color w:val="000000"/>
                <w:sz w:val="28"/>
              </w:rPr>
              <w:t>инженерный калькулятор. С помощью калькулятора учащиеся проверяют результат самостоятельного перевода чисел из десятичной системы счисления в</w:t>
            </w:r>
            <w:r w:rsidR="00C16AB0">
              <w:rPr>
                <w:rFonts w:ascii="Times New Roman" w:hAnsi="Times New Roman"/>
                <w:color w:val="000000"/>
                <w:sz w:val="28"/>
              </w:rPr>
              <w:t xml:space="preserve"> -</w:t>
            </w:r>
            <w:r w:rsidR="00C9132D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gramStart"/>
            <w:r w:rsidR="00C9132D">
              <w:rPr>
                <w:rFonts w:ascii="Times New Roman" w:hAnsi="Times New Roman"/>
                <w:color w:val="000000"/>
                <w:sz w:val="28"/>
              </w:rPr>
              <w:t>двоичную</w:t>
            </w:r>
            <w:proofErr w:type="gramEnd"/>
            <w:r w:rsidR="00C9132D"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0E4363" w:rsidRPr="00042C27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       </w:t>
            </w:r>
          </w:p>
          <w:p w:rsidR="000E4363" w:rsidRPr="00042C27" w:rsidRDefault="000E4363" w:rsidP="00C634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        </w:t>
            </w:r>
            <w:proofErr w:type="spellStart"/>
            <w:r w:rsidRPr="00042C27">
              <w:rPr>
                <w:rFonts w:ascii="Times New Roman" w:hAnsi="Times New Roman"/>
                <w:color w:val="000000"/>
                <w:sz w:val="28"/>
              </w:rPr>
              <w:t>Физминутка</w:t>
            </w:r>
            <w:proofErr w:type="spellEnd"/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 (гимнастика для глаз)</w:t>
            </w:r>
          </w:p>
          <w:p w:rsidR="000E4363" w:rsidRPr="00042C27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Длительность этапа</w:t>
            </w:r>
          </w:p>
        </w:tc>
        <w:tc>
          <w:tcPr>
            <w:tcW w:w="6853" w:type="dxa"/>
            <w:gridSpan w:val="4"/>
          </w:tcPr>
          <w:p w:rsidR="000E4363" w:rsidRPr="0096119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119C"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6853" w:type="dxa"/>
            <w:gridSpan w:val="4"/>
          </w:tcPr>
          <w:p w:rsidR="000E4363" w:rsidRPr="00042C27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>Выполнение работ практикума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Методы обучения</w:t>
            </w:r>
          </w:p>
        </w:tc>
        <w:tc>
          <w:tcPr>
            <w:tcW w:w="6853" w:type="dxa"/>
            <w:gridSpan w:val="4"/>
          </w:tcPr>
          <w:p w:rsidR="000E4363" w:rsidRPr="00042C27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42C27">
              <w:rPr>
                <w:rFonts w:ascii="Times New Roman" w:hAnsi="Times New Roman"/>
                <w:color w:val="000000"/>
                <w:sz w:val="28"/>
              </w:rPr>
              <w:t xml:space="preserve">Практическая работа 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 xml:space="preserve">в тетради и </w:t>
            </w:r>
            <w:r w:rsidRPr="00042C27">
              <w:rPr>
                <w:rFonts w:ascii="Times New Roman" w:hAnsi="Times New Roman"/>
                <w:color w:val="000000"/>
                <w:sz w:val="28"/>
              </w:rPr>
              <w:t>за ПК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Средства ИКТ для реализации данного вида учебной деятельности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4B3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 xml:space="preserve">Компьютер с установленной операционной системой </w:t>
            </w:r>
            <w:r w:rsidRPr="00F56608">
              <w:rPr>
                <w:rFonts w:ascii="Times New Roman" w:hAnsi="Times New Roman"/>
                <w:color w:val="000000"/>
                <w:sz w:val="28"/>
                <w:lang w:val="en-US"/>
              </w:rPr>
              <w:t>Windows</w:t>
            </w:r>
            <w:r w:rsidRPr="00F56608">
              <w:rPr>
                <w:rFonts w:ascii="Times New Roman" w:hAnsi="Times New Roman"/>
                <w:color w:val="000000"/>
                <w:sz w:val="28"/>
              </w:rPr>
              <w:t xml:space="preserve"> , 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>выход в Интернет, интерактивная доска.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Формы организации деятельности учащихся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Индивидуальная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 xml:space="preserve"> и групповая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t>Функции/роль учителя на данном этапе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 xml:space="preserve">Мониторинг и контроль учебной деятельности учащихся  </w:t>
            </w:r>
          </w:p>
          <w:p w:rsidR="000E4363" w:rsidRPr="00A9600F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</w:tr>
      <w:tr w:rsidR="000E4363" w:rsidRPr="001C431C" w:rsidTr="00305427">
        <w:tc>
          <w:tcPr>
            <w:tcW w:w="3426" w:type="dxa"/>
          </w:tcPr>
          <w:p w:rsidR="000E4363" w:rsidRPr="00673B86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673B86">
              <w:rPr>
                <w:rFonts w:ascii="Times New Roman" w:hAnsi="Times New Roman"/>
                <w:b/>
                <w:sz w:val="28"/>
              </w:rPr>
              <w:lastRenderedPageBreak/>
              <w:t>Основные виды деятельности учителя</w:t>
            </w:r>
          </w:p>
        </w:tc>
        <w:tc>
          <w:tcPr>
            <w:tcW w:w="6853" w:type="dxa"/>
            <w:gridSpan w:val="4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color w:val="000000"/>
                <w:sz w:val="28"/>
              </w:rPr>
              <w:t>Организует работу учащихся за компьютерами, следит за правильным ходом работы, контролирует и корректирует действия учеников, наблюдает за активностью учеников.</w:t>
            </w: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F56608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56608">
              <w:rPr>
                <w:rFonts w:ascii="Times New Roman" w:hAnsi="Times New Roman"/>
                <w:b/>
                <w:color w:val="000000"/>
                <w:sz w:val="28"/>
              </w:rPr>
              <w:t>ЭТАП 4. Проверка полученных результатов. Коррекция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Длительность этапа</w:t>
            </w:r>
          </w:p>
        </w:tc>
        <w:tc>
          <w:tcPr>
            <w:tcW w:w="6853" w:type="dxa"/>
            <w:gridSpan w:val="4"/>
          </w:tcPr>
          <w:p w:rsidR="000E4363" w:rsidRPr="0096119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119C"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</w:tr>
      <w:tr w:rsidR="000E4363" w:rsidRPr="0096119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Виды учебной деятельности для проверки полученных образовательных результатов</w:t>
            </w:r>
          </w:p>
        </w:tc>
        <w:tc>
          <w:tcPr>
            <w:tcW w:w="6853" w:type="dxa"/>
            <w:gridSpan w:val="4"/>
          </w:tcPr>
          <w:p w:rsidR="000E4363" w:rsidRPr="0096119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0E4363" w:rsidRPr="0096119C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119C">
              <w:rPr>
                <w:rFonts w:ascii="Times New Roman" w:hAnsi="Times New Roman"/>
                <w:color w:val="000000"/>
                <w:sz w:val="28"/>
              </w:rPr>
              <w:t xml:space="preserve">Выполнение практической </w:t>
            </w:r>
            <w:proofErr w:type="spellStart"/>
            <w:r w:rsidRPr="0096119C">
              <w:rPr>
                <w:rFonts w:ascii="Times New Roman" w:hAnsi="Times New Roman"/>
                <w:color w:val="000000"/>
                <w:sz w:val="28"/>
              </w:rPr>
              <w:t>работы</w:t>
            </w:r>
            <w:r w:rsidR="004B3114">
              <w:rPr>
                <w:rFonts w:ascii="Times New Roman" w:hAnsi="Times New Roman"/>
                <w:color w:val="000000"/>
                <w:sz w:val="28"/>
              </w:rPr>
              <w:t>в</w:t>
            </w:r>
            <w:proofErr w:type="spellEnd"/>
            <w:r w:rsidR="004B3114">
              <w:rPr>
                <w:rFonts w:ascii="Times New Roman" w:hAnsi="Times New Roman"/>
                <w:color w:val="000000"/>
                <w:sz w:val="28"/>
              </w:rPr>
              <w:t xml:space="preserve"> тетради и</w:t>
            </w:r>
            <w:r w:rsidRPr="0096119C">
              <w:rPr>
                <w:rFonts w:ascii="Times New Roman" w:hAnsi="Times New Roman"/>
                <w:color w:val="000000"/>
                <w:sz w:val="28"/>
              </w:rPr>
              <w:t xml:space="preserve"> на ко</w:t>
            </w:r>
            <w:r w:rsidR="00C073D9">
              <w:rPr>
                <w:rFonts w:ascii="Times New Roman" w:hAnsi="Times New Roman"/>
                <w:color w:val="000000"/>
                <w:sz w:val="28"/>
              </w:rPr>
              <w:t>м</w:t>
            </w:r>
            <w:r w:rsidRPr="0096119C">
              <w:rPr>
                <w:rFonts w:ascii="Times New Roman" w:hAnsi="Times New Roman"/>
                <w:color w:val="000000"/>
                <w:sz w:val="28"/>
              </w:rPr>
              <w:t>пьютере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Средства ИКТ для реализации видов учебной деятельности</w:t>
            </w:r>
          </w:p>
        </w:tc>
        <w:tc>
          <w:tcPr>
            <w:tcW w:w="6853" w:type="dxa"/>
            <w:gridSpan w:val="4"/>
          </w:tcPr>
          <w:p w:rsidR="000E4363" w:rsidRPr="00A9600F" w:rsidRDefault="002212D0" w:rsidP="002212D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стандартная программа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Калькулятор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 xml:space="preserve"> встроенная в операционную систему </w:t>
            </w: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Windows</w:t>
            </w:r>
            <w:r w:rsidR="000E4363" w:rsidRPr="00F5660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Методы контроля</w:t>
            </w:r>
          </w:p>
        </w:tc>
        <w:tc>
          <w:tcPr>
            <w:tcW w:w="6853" w:type="dxa"/>
            <w:gridSpan w:val="4"/>
          </w:tcPr>
          <w:p w:rsidR="000E4363" w:rsidRPr="00E2502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25023">
              <w:rPr>
                <w:rFonts w:ascii="Times New Roman" w:hAnsi="Times New Roman"/>
                <w:color w:val="000000"/>
                <w:sz w:val="28"/>
              </w:rPr>
              <w:t>Наблюдение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Способы коррекции</w:t>
            </w:r>
          </w:p>
        </w:tc>
        <w:tc>
          <w:tcPr>
            <w:tcW w:w="6853" w:type="dxa"/>
            <w:gridSpan w:val="4"/>
          </w:tcPr>
          <w:p w:rsidR="000E4363" w:rsidRPr="00E2502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023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 коррекция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Формы организации деятельности учащихся</w:t>
            </w:r>
          </w:p>
        </w:tc>
        <w:tc>
          <w:tcPr>
            <w:tcW w:w="6853" w:type="dxa"/>
            <w:gridSpan w:val="4"/>
          </w:tcPr>
          <w:p w:rsidR="000E4363" w:rsidRPr="00E25023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023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Функции/роль учителя на данном этапе</w:t>
            </w:r>
          </w:p>
        </w:tc>
        <w:tc>
          <w:tcPr>
            <w:tcW w:w="6853" w:type="dxa"/>
            <w:gridSpan w:val="4"/>
          </w:tcPr>
          <w:p w:rsidR="000E4363" w:rsidRPr="00491F8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91F8D">
              <w:rPr>
                <w:rFonts w:ascii="Times New Roman" w:hAnsi="Times New Roman"/>
                <w:color w:val="000000"/>
                <w:sz w:val="28"/>
              </w:rPr>
              <w:t xml:space="preserve">Экспертная. Учитель комментирует и объясняет допущенные ошибки. </w:t>
            </w:r>
            <w:r w:rsidRPr="00491F8D">
              <w:rPr>
                <w:rFonts w:ascii="Times New Roman" w:hAnsi="Times New Roman"/>
                <w:iCs/>
                <w:color w:val="000000"/>
                <w:sz w:val="28"/>
                <w:szCs w:val="20"/>
              </w:rPr>
              <w:t>Установление соответствия полученного результата поставленной цели</w:t>
            </w:r>
          </w:p>
        </w:tc>
      </w:tr>
      <w:tr w:rsidR="000E4363" w:rsidRPr="00C173D1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Основные виды деятельности учителя</w:t>
            </w:r>
          </w:p>
        </w:tc>
        <w:tc>
          <w:tcPr>
            <w:tcW w:w="6853" w:type="dxa"/>
            <w:gridSpan w:val="4"/>
          </w:tcPr>
          <w:p w:rsidR="000E4363" w:rsidRPr="00C173D1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173D1">
              <w:rPr>
                <w:rFonts w:ascii="Times New Roman" w:hAnsi="Times New Roman"/>
                <w:color w:val="000000"/>
                <w:sz w:val="28"/>
              </w:rPr>
              <w:t>Устанавливает осознанность восприятия</w:t>
            </w:r>
          </w:p>
          <w:p w:rsidR="000E4363" w:rsidRPr="00C173D1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0E4363" w:rsidRPr="001C431C" w:rsidTr="00305427">
        <w:tc>
          <w:tcPr>
            <w:tcW w:w="10279" w:type="dxa"/>
            <w:gridSpan w:val="5"/>
          </w:tcPr>
          <w:p w:rsidR="000E4363" w:rsidRPr="00491F8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491F8D">
              <w:rPr>
                <w:rFonts w:ascii="Times New Roman" w:hAnsi="Times New Roman"/>
                <w:b/>
                <w:color w:val="000000"/>
                <w:sz w:val="28"/>
              </w:rPr>
              <w:t>ЭТАП 5. Подведение итогов, домашнее задание</w:t>
            </w:r>
          </w:p>
        </w:tc>
      </w:tr>
      <w:tr w:rsidR="000E4363" w:rsidRPr="001C431C" w:rsidTr="00305427">
        <w:tc>
          <w:tcPr>
            <w:tcW w:w="3426" w:type="dxa"/>
          </w:tcPr>
          <w:p w:rsidR="000E4363" w:rsidRPr="007C4F1D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C4F1D">
              <w:rPr>
                <w:rFonts w:ascii="Times New Roman" w:hAnsi="Times New Roman"/>
                <w:b/>
                <w:sz w:val="28"/>
              </w:rPr>
              <w:t>Рефлексия по достигнутым либо недостигнутым образовательным результатам</w:t>
            </w:r>
          </w:p>
        </w:tc>
        <w:tc>
          <w:tcPr>
            <w:tcW w:w="6853" w:type="dxa"/>
            <w:gridSpan w:val="4"/>
          </w:tcPr>
          <w:p w:rsidR="000E4363" w:rsidRPr="00F474CA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474CA">
              <w:rPr>
                <w:rFonts w:ascii="Times New Roman" w:hAnsi="Times New Roman"/>
                <w:color w:val="000000"/>
                <w:sz w:val="28"/>
              </w:rPr>
              <w:t>Что нового вы сегодня узнали</w:t>
            </w:r>
            <w:proofErr w:type="gramStart"/>
            <w:r w:rsidRPr="00F474CA">
              <w:rPr>
                <w:rFonts w:ascii="Times New Roman" w:hAnsi="Times New Roman"/>
                <w:color w:val="000000"/>
                <w:sz w:val="28"/>
              </w:rPr>
              <w:t xml:space="preserve">?. </w:t>
            </w:r>
            <w:proofErr w:type="gramEnd"/>
            <w:r w:rsidRPr="00F474CA">
              <w:rPr>
                <w:rFonts w:ascii="Times New Roman" w:hAnsi="Times New Roman"/>
                <w:color w:val="000000"/>
                <w:sz w:val="28"/>
              </w:rPr>
              <w:t>Что не получилось? Что было трудно? Анализ успешности усвоенного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материала и деятельности учащих</w:t>
            </w:r>
            <w:r w:rsidRPr="00F474CA">
              <w:rPr>
                <w:rFonts w:ascii="Times New Roman" w:hAnsi="Times New Roman"/>
                <w:color w:val="000000"/>
                <w:sz w:val="28"/>
              </w:rPr>
              <w:t>ся</w:t>
            </w:r>
          </w:p>
          <w:p w:rsidR="000E4363" w:rsidRPr="00F474CA" w:rsidRDefault="000E4363" w:rsidP="00C634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474CA">
              <w:rPr>
                <w:rFonts w:ascii="Times New Roman" w:hAnsi="Times New Roman"/>
                <w:color w:val="000000"/>
                <w:sz w:val="28"/>
              </w:rPr>
              <w:t>Учитель фиксирует оценки учащихся, выдает домашнее задание</w:t>
            </w:r>
          </w:p>
          <w:p w:rsidR="000E4363" w:rsidRPr="00303558" w:rsidRDefault="000E4363" w:rsidP="002212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03558">
              <w:rPr>
                <w:rFonts w:ascii="Times New Roman" w:hAnsi="Times New Roman"/>
                <w:color w:val="000000"/>
                <w:sz w:val="28"/>
              </w:rPr>
              <w:t>П</w:t>
            </w:r>
            <w:r w:rsidR="00C16AB0">
              <w:rPr>
                <w:rFonts w:ascii="Times New Roman" w:hAnsi="Times New Roman"/>
                <w:color w:val="000000"/>
                <w:sz w:val="28"/>
              </w:rPr>
              <w:t>. 3.1.1 задание 3.1 -3.5.</w:t>
            </w:r>
          </w:p>
        </w:tc>
      </w:tr>
    </w:tbl>
    <w:p w:rsidR="000E4363" w:rsidRDefault="000E4363" w:rsidP="000E4363">
      <w:pPr>
        <w:tabs>
          <w:tab w:val="left" w:pos="2099"/>
        </w:tabs>
        <w:rPr>
          <w:rFonts w:ascii="Times New Roman" w:hAnsi="Times New Roman" w:cs="Times New Roman"/>
        </w:rPr>
      </w:pPr>
    </w:p>
    <w:p w:rsidR="000C6BDB" w:rsidRPr="00AF340D" w:rsidRDefault="000C6BDB" w:rsidP="000E4363">
      <w:pPr>
        <w:tabs>
          <w:tab w:val="left" w:pos="2099"/>
        </w:tabs>
        <w:rPr>
          <w:rFonts w:ascii="Times New Roman" w:hAnsi="Times New Roman" w:cs="Times New Roman"/>
          <w:b/>
        </w:rPr>
      </w:pPr>
      <w:r w:rsidRPr="00AF340D">
        <w:rPr>
          <w:rFonts w:ascii="Times New Roman" w:hAnsi="Times New Roman" w:cs="Times New Roman"/>
          <w:b/>
        </w:rPr>
        <w:t>Используемый материал:</w:t>
      </w:r>
    </w:p>
    <w:p w:rsidR="002315A9" w:rsidRDefault="000C6BDB" w:rsidP="000E4363">
      <w:pPr>
        <w:tabs>
          <w:tab w:val="left" w:pos="2099"/>
        </w:tabs>
        <w:rPr>
          <w:rFonts w:ascii="Times New Roman" w:hAnsi="Times New Roman" w:cs="Times New Roman"/>
        </w:rPr>
      </w:pPr>
      <w:proofErr w:type="spellStart"/>
      <w:r w:rsidRPr="000C6BDB">
        <w:rPr>
          <w:rFonts w:ascii="Times New Roman" w:hAnsi="Times New Roman" w:cs="Times New Roman"/>
        </w:rPr>
        <w:t>Куулар</w:t>
      </w:r>
      <w:proofErr w:type="spellEnd"/>
      <w:r w:rsidRPr="000C6BDB">
        <w:rPr>
          <w:rFonts w:ascii="Times New Roman" w:hAnsi="Times New Roman" w:cs="Times New Roman"/>
        </w:rPr>
        <w:t xml:space="preserve"> Е.М. Урок информатики по теме "Перевод чисел в различные системы счисления". // Интернет-журнал "</w:t>
      </w:r>
      <w:proofErr w:type="spellStart"/>
      <w:r w:rsidRPr="000C6BDB">
        <w:rPr>
          <w:rFonts w:ascii="Times New Roman" w:hAnsi="Times New Roman" w:cs="Times New Roman"/>
        </w:rPr>
        <w:t>Эйдос</w:t>
      </w:r>
      <w:proofErr w:type="spellEnd"/>
      <w:r w:rsidRPr="000C6BDB">
        <w:rPr>
          <w:rFonts w:ascii="Times New Roman" w:hAnsi="Times New Roman" w:cs="Times New Roman"/>
        </w:rPr>
        <w:t>".- 2012. - №3. </w:t>
      </w:r>
      <w:r w:rsidRPr="000C6BDB">
        <w:rPr>
          <w:rFonts w:ascii="Times New Roman" w:hAnsi="Times New Roman" w:cs="Times New Roman"/>
        </w:rPr>
        <w:br/>
        <w:t xml:space="preserve">http://eidos.ru/journal/2012/0529-07.htm. - В </w:t>
      </w:r>
      <w:proofErr w:type="spellStart"/>
      <w:r w:rsidRPr="000C6BDB">
        <w:rPr>
          <w:rFonts w:ascii="Times New Roman" w:hAnsi="Times New Roman" w:cs="Times New Roman"/>
        </w:rPr>
        <w:t>надзаг</w:t>
      </w:r>
      <w:proofErr w:type="spellEnd"/>
      <w:r w:rsidRPr="000C6BDB">
        <w:rPr>
          <w:rFonts w:ascii="Times New Roman" w:hAnsi="Times New Roman" w:cs="Times New Roman"/>
        </w:rPr>
        <w:t>: Центр дистанционного образования "</w:t>
      </w:r>
      <w:proofErr w:type="spellStart"/>
      <w:r w:rsidRPr="000C6BDB">
        <w:rPr>
          <w:rFonts w:ascii="Times New Roman" w:hAnsi="Times New Roman" w:cs="Times New Roman"/>
        </w:rPr>
        <w:t>Эйдос</w:t>
      </w:r>
      <w:proofErr w:type="spellEnd"/>
      <w:r w:rsidRPr="000C6BDB">
        <w:rPr>
          <w:rFonts w:ascii="Times New Roman" w:hAnsi="Times New Roman" w:cs="Times New Roman"/>
        </w:rPr>
        <w:t xml:space="preserve">", </w:t>
      </w:r>
      <w:proofErr w:type="spellStart"/>
      <w:r w:rsidRPr="000C6BDB">
        <w:rPr>
          <w:rFonts w:ascii="Times New Roman" w:hAnsi="Times New Roman" w:cs="Times New Roman"/>
        </w:rPr>
        <w:t>e-mail</w:t>
      </w:r>
      <w:proofErr w:type="spellEnd"/>
      <w:r w:rsidRPr="000C6BDB">
        <w:rPr>
          <w:rFonts w:ascii="Times New Roman" w:hAnsi="Times New Roman" w:cs="Times New Roman"/>
        </w:rPr>
        <w:t xml:space="preserve">: </w:t>
      </w:r>
      <w:proofErr w:type="spellStart"/>
      <w:r w:rsidRPr="000C6BDB">
        <w:rPr>
          <w:rFonts w:ascii="Times New Roman" w:hAnsi="Times New Roman" w:cs="Times New Roman"/>
        </w:rPr>
        <w:t>journal@eidos.ru</w:t>
      </w:r>
      <w:proofErr w:type="spellEnd"/>
      <w:r w:rsidRPr="000C6BDB">
        <w:rPr>
          <w:rFonts w:ascii="Times New Roman" w:hAnsi="Times New Roman" w:cs="Times New Roman"/>
        </w:rPr>
        <w:t>. </w:t>
      </w:r>
    </w:p>
    <w:p w:rsidR="002315A9" w:rsidRPr="00FB3E46" w:rsidRDefault="002315A9" w:rsidP="00FB3E46">
      <w:pPr>
        <w:tabs>
          <w:tab w:val="left" w:pos="2099"/>
        </w:tabs>
        <w:rPr>
          <w:rFonts w:ascii="Times New Roman" w:hAnsi="Times New Roman" w:cs="Times New Roman"/>
        </w:rPr>
      </w:pPr>
      <w:r w:rsidRPr="00FB3E46">
        <w:rPr>
          <w:rFonts w:ascii="Times New Roman" w:hAnsi="Times New Roman" w:cs="Times New Roman"/>
          <w:b/>
        </w:rPr>
        <w:t>Ссылки на используемые источники:</w:t>
      </w:r>
    </w:p>
    <w:p w:rsidR="002315A9" w:rsidRPr="00FB3E46" w:rsidRDefault="002315A9" w:rsidP="00FB3E46">
      <w:pPr>
        <w:tabs>
          <w:tab w:val="left" w:pos="2099"/>
        </w:tabs>
        <w:rPr>
          <w:rFonts w:ascii="Times New Roman" w:hAnsi="Times New Roman" w:cs="Times New Roman"/>
        </w:rPr>
      </w:pPr>
      <w:hyperlink r:id="rId8" w:history="1">
        <w:r w:rsidRPr="00FB3E46">
          <w:rPr>
            <w:rFonts w:ascii="Times New Roman" w:hAnsi="Times New Roman" w:cs="Times New Roman"/>
          </w:rPr>
          <w:t>http://e97.nm.ru/teor/princip/1_2.html</w:t>
        </w:r>
      </w:hyperlink>
    </w:p>
    <w:p w:rsidR="002315A9" w:rsidRPr="00FB3E46" w:rsidRDefault="002315A9" w:rsidP="00FB3E46">
      <w:pPr>
        <w:tabs>
          <w:tab w:val="left" w:pos="2099"/>
        </w:tabs>
        <w:rPr>
          <w:rFonts w:ascii="Times New Roman" w:hAnsi="Times New Roman" w:cs="Times New Roman"/>
        </w:rPr>
      </w:pPr>
      <w:hyperlink r:id="rId9" w:anchor="pt1" w:history="1">
        <w:r w:rsidRPr="00FB3E46">
          <w:rPr>
            <w:rFonts w:ascii="Times New Roman" w:hAnsi="Times New Roman" w:cs="Times New Roman"/>
          </w:rPr>
          <w:t>http://www.dstu.edu.ru/informatics/mtdss/part1.html#pt1</w:t>
        </w:r>
      </w:hyperlink>
    </w:p>
    <w:p w:rsidR="002315A9" w:rsidRPr="00FB3E46" w:rsidRDefault="002315A9" w:rsidP="00FB3E46">
      <w:pPr>
        <w:tabs>
          <w:tab w:val="left" w:pos="2099"/>
        </w:tabs>
        <w:rPr>
          <w:rFonts w:ascii="Times New Roman" w:hAnsi="Times New Roman" w:cs="Times New Roman"/>
        </w:rPr>
      </w:pPr>
      <w:hyperlink r:id="rId10" w:history="1">
        <w:r w:rsidRPr="00FB3E46">
          <w:rPr>
            <w:rFonts w:ascii="Times New Roman" w:hAnsi="Times New Roman" w:cs="Times New Roman"/>
          </w:rPr>
          <w:t>http://www.megalink.ru/~agb/n/numerat.htm</w:t>
        </w:r>
      </w:hyperlink>
    </w:p>
    <w:p w:rsidR="002315A9" w:rsidRPr="00FB3E46" w:rsidRDefault="002315A9" w:rsidP="00FB3E46">
      <w:pPr>
        <w:tabs>
          <w:tab w:val="left" w:pos="2099"/>
        </w:tabs>
        <w:rPr>
          <w:rFonts w:ascii="Times New Roman" w:hAnsi="Times New Roman" w:cs="Times New Roman"/>
        </w:rPr>
      </w:pPr>
      <w:hyperlink r:id="rId11" w:history="1">
        <w:r w:rsidRPr="00FB3E46">
          <w:rPr>
            <w:rFonts w:ascii="Times New Roman" w:hAnsi="Times New Roman" w:cs="Times New Roman"/>
          </w:rPr>
          <w:t>http://www.ctc.msiu.ru/materials/Book1/1_intro/01_inform/060_chisl/01_bin/index.html</w:t>
        </w:r>
      </w:hyperlink>
    </w:p>
    <w:p w:rsidR="000C6BDB" w:rsidRDefault="000C6BDB" w:rsidP="000E4363">
      <w:pPr>
        <w:tabs>
          <w:tab w:val="left" w:pos="2099"/>
        </w:tabs>
        <w:rPr>
          <w:rFonts w:ascii="Times New Roman" w:hAnsi="Times New Roman" w:cs="Times New Roman"/>
        </w:rPr>
      </w:pPr>
      <w:r w:rsidRPr="000C6BDB">
        <w:rPr>
          <w:rFonts w:ascii="Times New Roman" w:hAnsi="Times New Roman" w:cs="Times New Roman"/>
        </w:rPr>
        <w:br/>
        <w:t> </w:t>
      </w:r>
    </w:p>
    <w:p w:rsidR="003E64D0" w:rsidRDefault="003E64D0" w:rsidP="00C073D9">
      <w:pPr>
        <w:spacing w:after="0"/>
        <w:jc w:val="center"/>
        <w:rPr>
          <w:rFonts w:ascii="Times New Roman" w:hAnsi="Times New Roman"/>
          <w:sz w:val="28"/>
        </w:rPr>
      </w:pPr>
    </w:p>
    <w:p w:rsidR="00C63426" w:rsidRDefault="00C63426" w:rsidP="003E64D0">
      <w:pPr>
        <w:spacing w:after="0"/>
        <w:jc w:val="center"/>
        <w:rPr>
          <w:rFonts w:ascii="Times New Roman" w:hAnsi="Times New Roman"/>
          <w:sz w:val="28"/>
        </w:rPr>
      </w:pPr>
    </w:p>
    <w:sectPr w:rsidR="00C63426" w:rsidSect="00E1708D"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74C"/>
    <w:multiLevelType w:val="hybridMultilevel"/>
    <w:tmpl w:val="B46C3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10E15"/>
    <w:multiLevelType w:val="hybridMultilevel"/>
    <w:tmpl w:val="9F82EF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642"/>
    <w:multiLevelType w:val="hybridMultilevel"/>
    <w:tmpl w:val="8FCAB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710B3"/>
    <w:multiLevelType w:val="hybridMultilevel"/>
    <w:tmpl w:val="27A0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122E8"/>
    <w:multiLevelType w:val="hybridMultilevel"/>
    <w:tmpl w:val="99083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D2011"/>
    <w:multiLevelType w:val="hybridMultilevel"/>
    <w:tmpl w:val="80EC8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35831"/>
    <w:multiLevelType w:val="hybridMultilevel"/>
    <w:tmpl w:val="4ABC777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9DB35A5"/>
    <w:multiLevelType w:val="hybridMultilevel"/>
    <w:tmpl w:val="F020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E0982"/>
    <w:multiLevelType w:val="hybridMultilevel"/>
    <w:tmpl w:val="9CFAC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B216C"/>
    <w:multiLevelType w:val="hybridMultilevel"/>
    <w:tmpl w:val="E1306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51E08"/>
    <w:multiLevelType w:val="hybridMultilevel"/>
    <w:tmpl w:val="BCD00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2689F"/>
    <w:multiLevelType w:val="multilevel"/>
    <w:tmpl w:val="DBCC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D96644"/>
    <w:multiLevelType w:val="hybridMultilevel"/>
    <w:tmpl w:val="46664094"/>
    <w:lvl w:ilvl="0" w:tplc="52C26A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41C3269"/>
    <w:multiLevelType w:val="hybridMultilevel"/>
    <w:tmpl w:val="27A0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55752"/>
    <w:multiLevelType w:val="hybridMultilevel"/>
    <w:tmpl w:val="530421E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3D73E8"/>
    <w:multiLevelType w:val="hybridMultilevel"/>
    <w:tmpl w:val="AA8C729C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">
    <w:nsid w:val="7D852C1B"/>
    <w:multiLevelType w:val="multilevel"/>
    <w:tmpl w:val="8A848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9"/>
  </w:num>
  <w:num w:numId="5">
    <w:abstractNumId w:val="2"/>
  </w:num>
  <w:num w:numId="6">
    <w:abstractNumId w:val="15"/>
  </w:num>
  <w:num w:numId="7">
    <w:abstractNumId w:val="7"/>
  </w:num>
  <w:num w:numId="8">
    <w:abstractNumId w:val="14"/>
  </w:num>
  <w:num w:numId="9">
    <w:abstractNumId w:val="12"/>
  </w:num>
  <w:num w:numId="10">
    <w:abstractNumId w:val="6"/>
  </w:num>
  <w:num w:numId="11">
    <w:abstractNumId w:val="13"/>
  </w:num>
  <w:num w:numId="12">
    <w:abstractNumId w:val="11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1E13"/>
    <w:rsid w:val="00060D2E"/>
    <w:rsid w:val="000954FA"/>
    <w:rsid w:val="000A1FF2"/>
    <w:rsid w:val="000A3BF0"/>
    <w:rsid w:val="000C6BDB"/>
    <w:rsid w:val="000E4363"/>
    <w:rsid w:val="00131495"/>
    <w:rsid w:val="001874C4"/>
    <w:rsid w:val="001E4DD7"/>
    <w:rsid w:val="002212D0"/>
    <w:rsid w:val="002232A6"/>
    <w:rsid w:val="002315A9"/>
    <w:rsid w:val="00237419"/>
    <w:rsid w:val="00305427"/>
    <w:rsid w:val="00337B19"/>
    <w:rsid w:val="00386922"/>
    <w:rsid w:val="003E64D0"/>
    <w:rsid w:val="0049208A"/>
    <w:rsid w:val="004B3114"/>
    <w:rsid w:val="004D4033"/>
    <w:rsid w:val="004E5D77"/>
    <w:rsid w:val="005833D3"/>
    <w:rsid w:val="005A0DA5"/>
    <w:rsid w:val="005B1B7D"/>
    <w:rsid w:val="005D1B17"/>
    <w:rsid w:val="00624B06"/>
    <w:rsid w:val="006250F5"/>
    <w:rsid w:val="00690911"/>
    <w:rsid w:val="00690DAD"/>
    <w:rsid w:val="00692521"/>
    <w:rsid w:val="006F0A91"/>
    <w:rsid w:val="00714EF8"/>
    <w:rsid w:val="007B121A"/>
    <w:rsid w:val="00846CEB"/>
    <w:rsid w:val="008561D8"/>
    <w:rsid w:val="008D0ABB"/>
    <w:rsid w:val="00901CAE"/>
    <w:rsid w:val="00906480"/>
    <w:rsid w:val="00946C7E"/>
    <w:rsid w:val="00951547"/>
    <w:rsid w:val="009B7F9E"/>
    <w:rsid w:val="009C1E13"/>
    <w:rsid w:val="009C5E96"/>
    <w:rsid w:val="00A362BA"/>
    <w:rsid w:val="00A57575"/>
    <w:rsid w:val="00AF340D"/>
    <w:rsid w:val="00BD3B29"/>
    <w:rsid w:val="00BF1F55"/>
    <w:rsid w:val="00C073D9"/>
    <w:rsid w:val="00C16AB0"/>
    <w:rsid w:val="00C32138"/>
    <w:rsid w:val="00C63426"/>
    <w:rsid w:val="00C707B0"/>
    <w:rsid w:val="00C9132D"/>
    <w:rsid w:val="00CC603A"/>
    <w:rsid w:val="00D10E31"/>
    <w:rsid w:val="00DF3DF7"/>
    <w:rsid w:val="00E1708D"/>
    <w:rsid w:val="00E46997"/>
    <w:rsid w:val="00E77F0F"/>
    <w:rsid w:val="00E835A7"/>
    <w:rsid w:val="00E83A56"/>
    <w:rsid w:val="00EC7924"/>
    <w:rsid w:val="00EE44F1"/>
    <w:rsid w:val="00EF7CAA"/>
    <w:rsid w:val="00FB3E46"/>
    <w:rsid w:val="00FD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10E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10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1FF2"/>
    <w:pPr>
      <w:ind w:left="720"/>
      <w:contextualSpacing/>
    </w:pPr>
  </w:style>
  <w:style w:type="paragraph" w:customStyle="1" w:styleId="a6">
    <w:name w:val="Содержимое таблицы"/>
    <w:basedOn w:val="a"/>
    <w:rsid w:val="000E436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0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73D9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8561D8"/>
    <w:rPr>
      <w:b/>
    </w:rPr>
  </w:style>
  <w:style w:type="character" w:styleId="aa">
    <w:name w:val="Hyperlink"/>
    <w:basedOn w:val="a0"/>
    <w:uiPriority w:val="99"/>
    <w:unhideWhenUsed/>
    <w:rsid w:val="00E835A7"/>
    <w:rPr>
      <w:color w:val="0000FF" w:themeColor="hyperlink"/>
      <w:u w:val="single"/>
    </w:rPr>
  </w:style>
  <w:style w:type="character" w:customStyle="1" w:styleId="s41">
    <w:name w:val="s41"/>
    <w:basedOn w:val="a0"/>
    <w:rsid w:val="000C6BDB"/>
  </w:style>
  <w:style w:type="character" w:customStyle="1" w:styleId="apple-converted-space">
    <w:name w:val="apple-converted-space"/>
    <w:basedOn w:val="a0"/>
    <w:rsid w:val="000C6BDB"/>
  </w:style>
  <w:style w:type="paragraph" w:styleId="ab">
    <w:name w:val="Normal (Web)"/>
    <w:basedOn w:val="a"/>
    <w:uiPriority w:val="99"/>
    <w:semiHidden/>
    <w:unhideWhenUsed/>
    <w:rsid w:val="0023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97.nm.ru/teor/princip/1_2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9OgGSAZuAi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ap/library/nauchno-tekhnicheskoe-tvorchestvo/2012/11/16/prezentatsiya-po-matematike-na-temu-istoriya" TargetMode="External"/><Relationship Id="rId11" Type="http://schemas.openxmlformats.org/officeDocument/2006/relationships/hyperlink" Target="http://www.ctc.msiu.ru/materials/Book1/1_intro/01_inform/060_chisl/01_bin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link.ru/~agb/n/numera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stu.edu.ru/informatics/mtdss/part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8A06-8A27-459C-9518-05ADE335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Tatiana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Интернет</cp:lastModifiedBy>
  <cp:revision>15</cp:revision>
  <dcterms:created xsi:type="dcterms:W3CDTF">2015-06-24T14:57:00Z</dcterms:created>
  <dcterms:modified xsi:type="dcterms:W3CDTF">2015-06-26T09:27:00Z</dcterms:modified>
</cp:coreProperties>
</file>